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F175A" w14:textId="77777777" w:rsidR="009D1A5B" w:rsidRPr="002054D2" w:rsidRDefault="009D1A5B" w:rsidP="009D1A5B">
      <w:pPr>
        <w:spacing w:after="0" w:line="276" w:lineRule="auto"/>
        <w:ind w:firstLine="708"/>
        <w:jc w:val="center"/>
        <w:rPr>
          <w:rFonts w:ascii="Arial" w:hAnsi="Arial" w:cs="Arial"/>
          <w:b/>
          <w:bCs/>
          <w:color w:val="000000" w:themeColor="text1"/>
        </w:rPr>
      </w:pPr>
      <w:r w:rsidRPr="002054D2">
        <w:rPr>
          <w:rFonts w:ascii="Arial" w:hAnsi="Arial" w:cs="Arial"/>
          <w:b/>
          <w:bCs/>
          <w:color w:val="000000" w:themeColor="text1"/>
        </w:rPr>
        <w:t xml:space="preserve">ESTUDO TÉCNICO PRELIMINAR </w:t>
      </w:r>
    </w:p>
    <w:p w14:paraId="737F9728" w14:textId="77777777" w:rsidR="009D1A5B" w:rsidRPr="002054D2" w:rsidRDefault="009D1A5B" w:rsidP="009D1A5B">
      <w:pPr>
        <w:spacing w:after="0" w:line="276" w:lineRule="auto"/>
        <w:jc w:val="both"/>
        <w:rPr>
          <w:rFonts w:ascii="Arial" w:hAnsi="Arial" w:cs="Arial"/>
          <w:bCs/>
          <w:color w:val="000000" w:themeColor="text1"/>
        </w:rPr>
      </w:pPr>
    </w:p>
    <w:p w14:paraId="00D6D3F8" w14:textId="77777777" w:rsidR="009D1A5B" w:rsidRPr="002054D2" w:rsidRDefault="009D1A5B" w:rsidP="009D1A5B">
      <w:pPr>
        <w:spacing w:after="0" w:line="276" w:lineRule="auto"/>
        <w:jc w:val="both"/>
        <w:rPr>
          <w:rFonts w:ascii="Arial" w:hAnsi="Arial" w:cs="Arial"/>
          <w:bCs/>
          <w:color w:val="000000" w:themeColor="text1"/>
        </w:rPr>
      </w:pPr>
      <w:r w:rsidRPr="002054D2">
        <w:rPr>
          <w:rFonts w:ascii="Arial" w:hAnsi="Arial" w:cs="Arial"/>
          <w:bCs/>
          <w:color w:val="000000" w:themeColor="text1"/>
        </w:rPr>
        <w:t>O presente documento caracteriza a primeira etapa da fase de planejamento, haja vista que o mesmo foi alçado à condição de princípio para as contratações públicas é evidente sua importância, servindo o referido documento para compilar e apresentar os devidos estudos para a contratação de solução que atenderá à necessidade abaixo especificada.</w:t>
      </w:r>
    </w:p>
    <w:p w14:paraId="4C8E7D14" w14:textId="77777777" w:rsidR="009D1A5B" w:rsidRPr="002054D2" w:rsidRDefault="009D1A5B" w:rsidP="009D1A5B">
      <w:pPr>
        <w:spacing w:after="0" w:line="276" w:lineRule="auto"/>
        <w:jc w:val="both"/>
        <w:rPr>
          <w:rFonts w:ascii="Arial" w:hAnsi="Arial" w:cs="Arial"/>
          <w:bCs/>
          <w:color w:val="000000" w:themeColor="text1"/>
        </w:rPr>
      </w:pPr>
    </w:p>
    <w:p w14:paraId="116133A6" w14:textId="77777777" w:rsidR="009D1A5B" w:rsidRPr="002054D2" w:rsidRDefault="009D1A5B" w:rsidP="009D1A5B">
      <w:pPr>
        <w:spacing w:after="0" w:line="276" w:lineRule="auto"/>
        <w:jc w:val="both"/>
        <w:rPr>
          <w:rFonts w:ascii="Arial" w:hAnsi="Arial" w:cs="Arial"/>
          <w:bCs/>
          <w:color w:val="000000" w:themeColor="text1"/>
        </w:rPr>
      </w:pPr>
      <w:r w:rsidRPr="002054D2">
        <w:rPr>
          <w:rFonts w:ascii="Arial" w:hAnsi="Arial" w:cs="Arial"/>
          <w:bCs/>
          <w:color w:val="000000" w:themeColor="text1"/>
        </w:rPr>
        <w:t>O objetivo principal é estudar detalhadamente a necessidade e identificar no mercado</w:t>
      </w:r>
    </w:p>
    <w:p w14:paraId="59071BE7" w14:textId="77777777" w:rsidR="009D1A5B" w:rsidRPr="002054D2" w:rsidRDefault="009D1A5B" w:rsidP="009D1A5B">
      <w:pPr>
        <w:spacing w:after="0" w:line="276" w:lineRule="auto"/>
        <w:jc w:val="both"/>
        <w:rPr>
          <w:rFonts w:ascii="Arial" w:hAnsi="Arial" w:cs="Arial"/>
          <w:bCs/>
          <w:color w:val="000000" w:themeColor="text1"/>
        </w:rPr>
      </w:pPr>
      <w:r w:rsidRPr="002054D2">
        <w:rPr>
          <w:rFonts w:ascii="Arial" w:hAnsi="Arial" w:cs="Arial"/>
          <w:bCs/>
          <w:color w:val="000000" w:themeColor="text1"/>
        </w:rPr>
        <w:t>a melhor solução para supri-la, em observância às normas vigentes e aos princípios que regem a Administração Pública.</w:t>
      </w:r>
    </w:p>
    <w:p w14:paraId="00C65A64" w14:textId="77777777" w:rsidR="009D1A5B" w:rsidRPr="002054D2" w:rsidRDefault="009D1A5B" w:rsidP="009D1A5B">
      <w:pPr>
        <w:spacing w:after="0" w:line="276" w:lineRule="auto"/>
        <w:ind w:firstLine="708"/>
        <w:jc w:val="center"/>
        <w:rPr>
          <w:rFonts w:ascii="Arial" w:hAnsi="Arial" w:cs="Arial"/>
          <w:b/>
          <w:color w:val="000000" w:themeColor="text1"/>
        </w:rPr>
      </w:pPr>
    </w:p>
    <w:p w14:paraId="54867044" w14:textId="77777777" w:rsidR="009D1A5B" w:rsidRPr="002054D2" w:rsidRDefault="009D1A5B" w:rsidP="009D1A5B">
      <w:pPr>
        <w:spacing w:after="0" w:line="276" w:lineRule="auto"/>
        <w:jc w:val="both"/>
        <w:rPr>
          <w:rFonts w:ascii="Arial" w:hAnsi="Arial" w:cs="Arial"/>
          <w:b/>
          <w:color w:val="000000" w:themeColor="text1"/>
        </w:rPr>
      </w:pPr>
      <w:r w:rsidRPr="002054D2">
        <w:rPr>
          <w:rFonts w:ascii="Arial" w:hAnsi="Arial" w:cs="Arial"/>
          <w:b/>
          <w:color w:val="000000" w:themeColor="text1"/>
        </w:rPr>
        <w:t xml:space="preserve">INFORMAÇÕES BÁSICAS </w:t>
      </w:r>
    </w:p>
    <w:p w14:paraId="448DB48D" w14:textId="77777777" w:rsidR="009D1A5B" w:rsidRPr="002054D2" w:rsidRDefault="009D1A5B" w:rsidP="009D1A5B">
      <w:pPr>
        <w:spacing w:after="0" w:line="276" w:lineRule="auto"/>
        <w:jc w:val="both"/>
        <w:rPr>
          <w:rFonts w:ascii="Arial" w:hAnsi="Arial" w:cs="Arial"/>
          <w:b/>
          <w:color w:val="000000" w:themeColor="text1"/>
        </w:rPr>
      </w:pPr>
    </w:p>
    <w:p w14:paraId="3C4057F9" w14:textId="73297CCE" w:rsidR="009D1A5B" w:rsidRPr="002054D2" w:rsidRDefault="009D1A5B" w:rsidP="009D1A5B">
      <w:pPr>
        <w:spacing w:after="0" w:line="276" w:lineRule="auto"/>
        <w:jc w:val="both"/>
        <w:rPr>
          <w:rFonts w:ascii="Arial" w:hAnsi="Arial" w:cs="Arial"/>
          <w:color w:val="000000" w:themeColor="text1"/>
        </w:rPr>
      </w:pPr>
      <w:r w:rsidRPr="002054D2">
        <w:rPr>
          <w:rFonts w:ascii="Arial" w:hAnsi="Arial" w:cs="Arial"/>
          <w:b/>
          <w:color w:val="000000" w:themeColor="text1"/>
        </w:rPr>
        <w:t>Interessado:</w:t>
      </w:r>
      <w:r w:rsidRPr="002054D2">
        <w:rPr>
          <w:rFonts w:ascii="Arial" w:hAnsi="Arial" w:cs="Arial"/>
          <w:color w:val="000000" w:themeColor="text1"/>
        </w:rPr>
        <w:t xml:space="preserve"> </w:t>
      </w:r>
      <w:r w:rsidRPr="002054D2">
        <w:rPr>
          <w:rFonts w:ascii="Arial" w:hAnsi="Arial" w:cs="Arial"/>
          <w:b/>
          <w:bCs/>
          <w:color w:val="000000" w:themeColor="text1"/>
        </w:rPr>
        <w:t>Secretaria Municipal de Educação</w:t>
      </w:r>
      <w:r w:rsidRPr="002054D2">
        <w:rPr>
          <w:rFonts w:ascii="Arial" w:hAnsi="Arial" w:cs="Arial"/>
          <w:color w:val="000000" w:themeColor="text1"/>
        </w:rPr>
        <w:t xml:space="preserve"> </w:t>
      </w:r>
    </w:p>
    <w:p w14:paraId="0B7BB15E" w14:textId="49951178" w:rsidR="009D1A5B" w:rsidRPr="002054D2" w:rsidRDefault="009D1A5B" w:rsidP="009D1A5B">
      <w:pPr>
        <w:spacing w:after="0" w:line="276" w:lineRule="auto"/>
        <w:jc w:val="both"/>
        <w:rPr>
          <w:rFonts w:ascii="Arial" w:hAnsi="Arial" w:cs="Arial"/>
          <w:color w:val="000000" w:themeColor="text1"/>
        </w:rPr>
      </w:pPr>
      <w:r w:rsidRPr="002054D2">
        <w:rPr>
          <w:rFonts w:ascii="Arial" w:hAnsi="Arial" w:cs="Arial"/>
          <w:b/>
          <w:color w:val="000000" w:themeColor="text1"/>
        </w:rPr>
        <w:t>Assunto:</w:t>
      </w:r>
      <w:r w:rsidRPr="002054D2">
        <w:rPr>
          <w:rFonts w:ascii="Arial" w:hAnsi="Arial" w:cs="Arial"/>
          <w:color w:val="000000" w:themeColor="text1"/>
        </w:rPr>
        <w:t xml:space="preserve"> </w:t>
      </w:r>
      <w:r w:rsidRPr="00E57BC4">
        <w:rPr>
          <w:rFonts w:ascii="Arial" w:hAnsi="Arial" w:cs="Arial"/>
          <w:color w:val="000000" w:themeColor="text1"/>
        </w:rPr>
        <w:t xml:space="preserve">Aquisição de Gêneros Alimentícios </w:t>
      </w:r>
      <w:r w:rsidR="00F76995" w:rsidRPr="00E57BC4">
        <w:rPr>
          <w:rFonts w:ascii="Arial" w:hAnsi="Arial" w:cs="Arial"/>
          <w:color w:val="000000" w:themeColor="text1"/>
        </w:rPr>
        <w:t>para a Alimentação</w:t>
      </w:r>
      <w:r w:rsidRPr="00E57BC4">
        <w:rPr>
          <w:rFonts w:ascii="Arial" w:hAnsi="Arial" w:cs="Arial"/>
          <w:color w:val="000000" w:themeColor="text1"/>
        </w:rPr>
        <w:t xml:space="preserve"> Escolar, destinado a atender as demandas com a Alimentação Escolar nas Escolas Municipais de Educação Básica e Centros Municipais de Educação Infantil</w:t>
      </w:r>
      <w:r w:rsidRPr="002054D2">
        <w:rPr>
          <w:rFonts w:ascii="Arial" w:hAnsi="Arial" w:cs="Arial"/>
          <w:color w:val="000000" w:themeColor="text1"/>
        </w:rPr>
        <w:t>.</w:t>
      </w:r>
    </w:p>
    <w:p w14:paraId="235028AF" w14:textId="77777777" w:rsidR="009D1A5B" w:rsidRPr="002054D2" w:rsidRDefault="009D1A5B" w:rsidP="009D1A5B">
      <w:pPr>
        <w:spacing w:after="0" w:line="276" w:lineRule="auto"/>
        <w:jc w:val="both"/>
        <w:rPr>
          <w:rFonts w:ascii="Arial" w:hAnsi="Arial" w:cs="Arial"/>
          <w:b/>
          <w:color w:val="000000" w:themeColor="text1"/>
        </w:rPr>
      </w:pPr>
    </w:p>
    <w:p w14:paraId="55358AA1" w14:textId="77777777" w:rsidR="009D1A5B" w:rsidRPr="002054D2" w:rsidRDefault="009D1A5B" w:rsidP="009D1A5B">
      <w:pPr>
        <w:spacing w:after="0" w:line="276" w:lineRule="auto"/>
        <w:jc w:val="both"/>
        <w:rPr>
          <w:rFonts w:ascii="Arial" w:hAnsi="Arial" w:cs="Arial"/>
          <w:b/>
          <w:color w:val="000000" w:themeColor="text1"/>
        </w:rPr>
      </w:pPr>
      <w:r w:rsidRPr="002054D2">
        <w:rPr>
          <w:rFonts w:ascii="Arial" w:hAnsi="Arial" w:cs="Arial"/>
          <w:b/>
          <w:color w:val="000000" w:themeColor="text1"/>
        </w:rPr>
        <w:t>1. DESCRIÇÃO DA NECESSIDADE</w:t>
      </w:r>
    </w:p>
    <w:p w14:paraId="02142027" w14:textId="77777777" w:rsidR="009D1A5B" w:rsidRPr="002054D2" w:rsidRDefault="009D1A5B" w:rsidP="009D1A5B">
      <w:pPr>
        <w:spacing w:after="0" w:line="276" w:lineRule="auto"/>
        <w:jc w:val="both"/>
        <w:rPr>
          <w:rFonts w:ascii="Arial" w:hAnsi="Arial" w:cs="Arial"/>
          <w:b/>
          <w:color w:val="000000" w:themeColor="text1"/>
        </w:rPr>
      </w:pPr>
    </w:p>
    <w:p w14:paraId="59222D97" w14:textId="4B86FA71" w:rsidR="009D1A5B" w:rsidRPr="002054D2" w:rsidRDefault="009D1A5B" w:rsidP="009D1A5B">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color w:val="000000" w:themeColor="text1"/>
        </w:rPr>
      </w:pPr>
      <w:r w:rsidRPr="002054D2">
        <w:rPr>
          <w:rFonts w:ascii="Arial" w:hAnsi="Arial" w:cs="Arial"/>
          <w:color w:val="000000" w:themeColor="text1"/>
        </w:rPr>
        <w:t xml:space="preserve">A presente aquisição tem como objetivo licitar gêneros alimentícios para serem oferecidos para a Alimentação Escolar de modo que supra de 20 a 70% das necessidades diárias, conforme a permanência do aluno na escola. A aquisição destes gêneros compõe os cardápios das Escolas Municipais de </w:t>
      </w:r>
      <w:r w:rsidR="00E57BC4">
        <w:rPr>
          <w:rFonts w:ascii="Arial" w:hAnsi="Arial" w:cs="Arial"/>
          <w:color w:val="000000" w:themeColor="text1"/>
        </w:rPr>
        <w:t xml:space="preserve">Belo Monte </w:t>
      </w:r>
      <w:r w:rsidRPr="002054D2">
        <w:rPr>
          <w:rFonts w:ascii="Arial" w:hAnsi="Arial" w:cs="Arial"/>
          <w:color w:val="000000" w:themeColor="text1"/>
        </w:rPr>
        <w:t xml:space="preserve">visando atender as necessidades </w:t>
      </w:r>
      <w:r w:rsidR="00E57BC4">
        <w:rPr>
          <w:rFonts w:ascii="Arial" w:hAnsi="Arial" w:cs="Arial"/>
          <w:color w:val="000000" w:themeColor="text1"/>
        </w:rPr>
        <w:t>calórico- proteica</w:t>
      </w:r>
      <w:r w:rsidRPr="002054D2">
        <w:rPr>
          <w:rFonts w:ascii="Arial" w:hAnsi="Arial" w:cs="Arial"/>
          <w:color w:val="000000" w:themeColor="text1"/>
        </w:rPr>
        <w:t>.</w:t>
      </w:r>
    </w:p>
    <w:p w14:paraId="0F3BE742" w14:textId="77777777" w:rsidR="009D1A5B" w:rsidRPr="002054D2" w:rsidRDefault="009D1A5B" w:rsidP="009D1A5B">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color w:val="000000" w:themeColor="text1"/>
        </w:rPr>
      </w:pPr>
    </w:p>
    <w:p w14:paraId="08237A97" w14:textId="77777777" w:rsidR="009D1A5B" w:rsidRPr="002054D2" w:rsidRDefault="009D1A5B" w:rsidP="009D1A5B">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color w:val="000000" w:themeColor="text1"/>
        </w:rPr>
      </w:pPr>
      <w:r w:rsidRPr="002054D2">
        <w:rPr>
          <w:rFonts w:ascii="Arial" w:hAnsi="Arial" w:cs="Arial"/>
          <w:color w:val="000000" w:themeColor="text1"/>
        </w:rPr>
        <w:t>O PNAE tem caráter suplementar, como prevê o artigo 208, incisos: IV e VII da Constituição Federal, quando determina que o dever do Estado (ou seja, das três esferas governamentais: União, Estados e Municípios) com a educação é efetivado mediante a garantia da “educação infantil, em creche e pré-escola, às crianças até cinco anos de idade” (inciso IV) e “atendimento ao educando, em todas as etapas da educação básica, por meio de programas suplementares de material didático-escolar, transporte, alimentação e assistência à saúde” (inciso VII).</w:t>
      </w:r>
    </w:p>
    <w:p w14:paraId="54229B64" w14:textId="77777777" w:rsidR="009D1A5B" w:rsidRPr="002054D2" w:rsidRDefault="009D1A5B" w:rsidP="009D1A5B">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color w:val="000000" w:themeColor="text1"/>
        </w:rPr>
      </w:pPr>
    </w:p>
    <w:p w14:paraId="4EB02F6F" w14:textId="2A0F0079" w:rsidR="009D1A5B" w:rsidRPr="002054D2" w:rsidRDefault="009D1A5B" w:rsidP="009D1A5B">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color w:val="000000" w:themeColor="text1"/>
        </w:rPr>
      </w:pPr>
      <w:r w:rsidRPr="002054D2">
        <w:rPr>
          <w:rFonts w:ascii="Arial" w:hAnsi="Arial" w:cs="Arial"/>
          <w:color w:val="000000" w:themeColor="text1"/>
        </w:rPr>
        <w:t>O munícipio conta atualmente com</w:t>
      </w:r>
      <w:r w:rsidR="006D625F" w:rsidRPr="002054D2">
        <w:rPr>
          <w:rFonts w:ascii="Arial" w:hAnsi="Arial" w:cs="Arial"/>
          <w:color w:val="000000" w:themeColor="text1"/>
        </w:rPr>
        <w:t xml:space="preserve"> </w:t>
      </w:r>
      <w:r w:rsidR="00E57BC4" w:rsidRPr="00553DF7">
        <w:rPr>
          <w:rFonts w:ascii="Arial" w:hAnsi="Arial" w:cs="Arial"/>
          <w:b/>
          <w:bCs/>
        </w:rPr>
        <w:t>1.</w:t>
      </w:r>
      <w:r w:rsidR="00A3350D">
        <w:rPr>
          <w:rFonts w:ascii="Arial" w:hAnsi="Arial" w:cs="Arial"/>
          <w:b/>
          <w:bCs/>
        </w:rPr>
        <w:t>952</w:t>
      </w:r>
      <w:r w:rsidR="00E57BC4" w:rsidRPr="00553DF7">
        <w:rPr>
          <w:rFonts w:ascii="Arial" w:hAnsi="Arial" w:cs="Arial"/>
        </w:rPr>
        <w:t xml:space="preserve"> (mil </w:t>
      </w:r>
      <w:r w:rsidR="00A3350D">
        <w:rPr>
          <w:rFonts w:ascii="Arial" w:hAnsi="Arial" w:cs="Arial"/>
        </w:rPr>
        <w:t>novecentos</w:t>
      </w:r>
      <w:r w:rsidR="00E57BC4" w:rsidRPr="00553DF7">
        <w:rPr>
          <w:rFonts w:ascii="Arial" w:hAnsi="Arial" w:cs="Arial"/>
        </w:rPr>
        <w:t xml:space="preserve"> </w:t>
      </w:r>
      <w:r w:rsidR="00A3350D">
        <w:rPr>
          <w:rFonts w:ascii="Arial" w:hAnsi="Arial" w:cs="Arial"/>
        </w:rPr>
        <w:t>e cinquenta</w:t>
      </w:r>
      <w:r w:rsidR="00E57BC4" w:rsidRPr="00553DF7">
        <w:rPr>
          <w:rFonts w:ascii="Arial" w:hAnsi="Arial" w:cs="Arial"/>
        </w:rPr>
        <w:t xml:space="preserve"> </w:t>
      </w:r>
      <w:r w:rsidR="00A3350D">
        <w:rPr>
          <w:rFonts w:ascii="Arial" w:hAnsi="Arial" w:cs="Arial"/>
        </w:rPr>
        <w:t>e dois</w:t>
      </w:r>
      <w:r w:rsidR="00E57BC4" w:rsidRPr="00553DF7">
        <w:rPr>
          <w:rFonts w:ascii="Arial" w:hAnsi="Arial" w:cs="Arial"/>
        </w:rPr>
        <w:t xml:space="preserve">) </w:t>
      </w:r>
      <w:r w:rsidRPr="002054D2">
        <w:rPr>
          <w:rFonts w:ascii="Arial" w:hAnsi="Arial" w:cs="Arial"/>
          <w:color w:val="000000" w:themeColor="text1"/>
        </w:rPr>
        <w:t>alunos matriculados nas modalidades de Creche, Pré-Escola, Ensino Fundamental I e II, AEE e Educação de Jovens/ Adultos (EJA).</w:t>
      </w:r>
    </w:p>
    <w:p w14:paraId="58188293" w14:textId="77777777" w:rsidR="009D1A5B" w:rsidRPr="002054D2" w:rsidRDefault="009D1A5B" w:rsidP="009D1A5B">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color w:val="000000" w:themeColor="text1"/>
        </w:rPr>
      </w:pPr>
    </w:p>
    <w:p w14:paraId="3F5625A8" w14:textId="77777777" w:rsidR="009D1A5B" w:rsidRPr="002054D2" w:rsidRDefault="009D1A5B" w:rsidP="009D1A5B">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color w:val="000000" w:themeColor="text1"/>
        </w:rPr>
      </w:pPr>
      <w:r w:rsidRPr="002054D2">
        <w:rPr>
          <w:rFonts w:ascii="Arial" w:hAnsi="Arial" w:cs="Arial"/>
          <w:color w:val="000000" w:themeColor="text1"/>
        </w:rPr>
        <w:lastRenderedPageBreak/>
        <w:t>A eventual aquisição segue de acordo com o Decreto nº 37.106 de 31 março de 1955 que institui o Programa Nacional de Merenda Escolar-PNAE para o ensino Fundamental, Creche, Pré-Escola, Atendimento Educacional Especializado, Ensino de Jovens e Adultos, e a Portaria Interministerial nº 17/2007 e o Decreto nº 7083 de 27 de janeiro de 2010 que cria o Programa Mais Educação.</w:t>
      </w:r>
    </w:p>
    <w:p w14:paraId="66EF7938" w14:textId="77777777" w:rsidR="009D1A5B" w:rsidRPr="002054D2" w:rsidRDefault="009D1A5B" w:rsidP="009D1A5B">
      <w:pPr>
        <w:spacing w:after="0" w:line="276" w:lineRule="auto"/>
        <w:jc w:val="both"/>
        <w:rPr>
          <w:rFonts w:ascii="Arial" w:hAnsi="Arial" w:cs="Arial"/>
          <w:b/>
          <w:color w:val="000000" w:themeColor="text1"/>
        </w:rPr>
      </w:pPr>
    </w:p>
    <w:p w14:paraId="0C0A355C" w14:textId="77777777" w:rsidR="009D1A5B" w:rsidRPr="002054D2" w:rsidRDefault="009D1A5B" w:rsidP="009D1A5B">
      <w:pPr>
        <w:spacing w:after="0" w:line="276" w:lineRule="auto"/>
        <w:jc w:val="both"/>
        <w:rPr>
          <w:rFonts w:ascii="Arial" w:hAnsi="Arial" w:cs="Arial"/>
          <w:b/>
          <w:color w:val="000000" w:themeColor="text1"/>
        </w:rPr>
      </w:pPr>
      <w:r w:rsidRPr="002054D2">
        <w:rPr>
          <w:rFonts w:ascii="Arial" w:hAnsi="Arial" w:cs="Arial"/>
          <w:b/>
          <w:color w:val="000000" w:themeColor="text1"/>
        </w:rPr>
        <w:t>2. PREVISÃO NO PLANO DE CONTRATAÇÕES ANUAL</w:t>
      </w:r>
    </w:p>
    <w:p w14:paraId="7EADBFFE" w14:textId="77777777" w:rsidR="009D1A5B" w:rsidRPr="002054D2" w:rsidRDefault="009D1A5B" w:rsidP="009D1A5B">
      <w:pPr>
        <w:spacing w:after="0" w:line="276" w:lineRule="auto"/>
        <w:rPr>
          <w:rFonts w:ascii="Arial" w:hAnsi="Arial" w:cs="Arial"/>
          <w:b/>
          <w:color w:val="000000" w:themeColor="text1"/>
        </w:rPr>
      </w:pPr>
    </w:p>
    <w:p w14:paraId="6AAB6E9A" w14:textId="1949EF04" w:rsidR="009D1A5B" w:rsidRPr="002054D2" w:rsidRDefault="009D1A5B" w:rsidP="009D1A5B">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color w:val="000000" w:themeColor="text1"/>
        </w:rPr>
      </w:pPr>
      <w:r w:rsidRPr="002054D2">
        <w:rPr>
          <w:rFonts w:ascii="Arial" w:hAnsi="Arial" w:cs="Arial"/>
          <w:color w:val="000000" w:themeColor="text1"/>
        </w:rPr>
        <w:t>A contratação se alinha ao planejamento da Secretaria Municipal de Educação</w:t>
      </w:r>
      <w:r w:rsidR="00295C29" w:rsidRPr="002054D2">
        <w:rPr>
          <w:rFonts w:ascii="Arial" w:hAnsi="Arial" w:cs="Arial"/>
          <w:color w:val="000000" w:themeColor="text1"/>
        </w:rPr>
        <w:t xml:space="preserve"> </w:t>
      </w:r>
      <w:r w:rsidRPr="002054D2">
        <w:rPr>
          <w:rFonts w:ascii="Arial" w:hAnsi="Arial" w:cs="Arial"/>
          <w:color w:val="000000" w:themeColor="text1"/>
        </w:rPr>
        <w:t xml:space="preserve">conforme a necessidade de aquisição. </w:t>
      </w:r>
    </w:p>
    <w:p w14:paraId="49784396" w14:textId="77777777" w:rsidR="009D1A5B" w:rsidRPr="00E57BC4" w:rsidRDefault="009D1A5B" w:rsidP="009D1A5B">
      <w:pPr>
        <w:spacing w:after="0" w:line="276" w:lineRule="auto"/>
        <w:jc w:val="both"/>
        <w:rPr>
          <w:rFonts w:ascii="Arial" w:hAnsi="Arial" w:cs="Arial"/>
          <w:b/>
          <w:color w:val="FF0000"/>
        </w:rPr>
      </w:pPr>
    </w:p>
    <w:p w14:paraId="291A26C5" w14:textId="7448D9CC" w:rsidR="009D1A5B" w:rsidRDefault="009D1A5B" w:rsidP="009D1A5B">
      <w:pPr>
        <w:spacing w:after="0" w:line="276" w:lineRule="auto"/>
        <w:jc w:val="both"/>
        <w:rPr>
          <w:rFonts w:ascii="Arial" w:hAnsi="Arial" w:cs="Arial"/>
          <w:b/>
          <w:color w:val="000000" w:themeColor="text1"/>
        </w:rPr>
      </w:pPr>
    </w:p>
    <w:p w14:paraId="29D84EE3" w14:textId="77777777" w:rsidR="00E57BC4" w:rsidRPr="002054D2" w:rsidRDefault="00E57BC4" w:rsidP="009D1A5B">
      <w:pPr>
        <w:spacing w:after="0" w:line="276" w:lineRule="auto"/>
        <w:jc w:val="both"/>
        <w:rPr>
          <w:rFonts w:ascii="Arial" w:hAnsi="Arial" w:cs="Arial"/>
          <w:b/>
          <w:color w:val="000000" w:themeColor="text1"/>
        </w:rPr>
      </w:pPr>
    </w:p>
    <w:p w14:paraId="6B4E2AEE" w14:textId="77777777" w:rsidR="009D1A5B" w:rsidRPr="002054D2" w:rsidRDefault="009D1A5B" w:rsidP="009D1A5B">
      <w:pPr>
        <w:spacing w:after="0" w:line="276" w:lineRule="auto"/>
        <w:rPr>
          <w:rFonts w:ascii="Arial" w:hAnsi="Arial" w:cs="Arial"/>
          <w:b/>
          <w:color w:val="000000" w:themeColor="text1"/>
        </w:rPr>
      </w:pPr>
      <w:r w:rsidRPr="002054D2">
        <w:rPr>
          <w:rFonts w:ascii="Arial" w:hAnsi="Arial" w:cs="Arial"/>
          <w:b/>
          <w:bCs/>
          <w:color w:val="000000" w:themeColor="text1"/>
        </w:rPr>
        <w:t xml:space="preserve">3. </w:t>
      </w:r>
      <w:r w:rsidRPr="002054D2">
        <w:rPr>
          <w:rFonts w:ascii="Arial" w:hAnsi="Arial" w:cs="Arial"/>
          <w:b/>
          <w:color w:val="000000" w:themeColor="text1"/>
        </w:rPr>
        <w:t>REQUISITOS DA CONTRATAÇÃO</w:t>
      </w:r>
    </w:p>
    <w:p w14:paraId="30D1E4B9" w14:textId="77777777" w:rsidR="009D1A5B" w:rsidRPr="002054D2" w:rsidRDefault="009D1A5B" w:rsidP="009D1A5B">
      <w:pPr>
        <w:spacing w:after="0" w:line="276" w:lineRule="auto"/>
        <w:rPr>
          <w:rFonts w:ascii="Arial" w:hAnsi="Arial" w:cs="Arial"/>
          <w:b/>
          <w:color w:val="000000" w:themeColor="text1"/>
        </w:rPr>
      </w:pPr>
    </w:p>
    <w:p w14:paraId="7F405536"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Os produtos que estiverem em desconformidade qualitativa e em desacordo com o descrito no termo de referência, serão recusados;</w:t>
      </w:r>
    </w:p>
    <w:p w14:paraId="6211E7CF"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63F6DF51"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Os produtos devem constar claramente as seguintes informações: Todas as informações do fabricante com respectivos contatos de serviço ao consumidor, ingredientes, data de fabricação, lote, validade e informações nutricionais;</w:t>
      </w:r>
    </w:p>
    <w:p w14:paraId="10E20E94"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4B5609AC"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A entrega dos gêneros alimentícios deverá ser realizada com a utilização de veículos apropriados e em adequado estado de conservação e higiene;</w:t>
      </w:r>
    </w:p>
    <w:p w14:paraId="3EBDF762"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18C833A9"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Não será aceito entregas que utilizem do mesmo veículo, concomitante, material de limpeza ou outros produtos tóxicos;</w:t>
      </w:r>
    </w:p>
    <w:p w14:paraId="537291B1"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6D4C0F16"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O transporte aberto deve conter dispositivos móveis e lonas de proteção de carga para a prevenção quanto à integridade dos gêneros alimentícios;</w:t>
      </w:r>
    </w:p>
    <w:p w14:paraId="19EBAC64"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0141334D"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Os produtos deverão ser entregues em embalagens que garantam a proteção durante o transporte e armazenamento;</w:t>
      </w:r>
    </w:p>
    <w:p w14:paraId="3D59C293"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5345665D" w14:textId="7FE5CE90" w:rsidR="009D1A5B"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xml:space="preserve">- A entrega deverá ocorrer na Central da Merenda Escolar, </w:t>
      </w:r>
      <w:r w:rsidR="0032248D" w:rsidRPr="002054D2">
        <w:rPr>
          <w:rFonts w:ascii="Arial" w:hAnsi="Arial" w:cs="Arial"/>
          <w:color w:val="000000" w:themeColor="text1"/>
        </w:rPr>
        <w:t>Rua</w:t>
      </w:r>
      <w:r w:rsidR="0032248D">
        <w:rPr>
          <w:rFonts w:ascii="Arial" w:hAnsi="Arial" w:cs="Arial"/>
          <w:color w:val="000000" w:themeColor="text1"/>
        </w:rPr>
        <w:t xml:space="preserve"> Boa vista, C</w:t>
      </w:r>
      <w:r w:rsidR="0032248D" w:rsidRPr="002054D2">
        <w:rPr>
          <w:rFonts w:ascii="Arial" w:hAnsi="Arial" w:cs="Arial"/>
          <w:color w:val="000000" w:themeColor="text1"/>
        </w:rPr>
        <w:t xml:space="preserve">entro, </w:t>
      </w:r>
      <w:r w:rsidR="0032248D">
        <w:rPr>
          <w:rFonts w:ascii="Arial" w:hAnsi="Arial" w:cs="Arial"/>
          <w:color w:val="000000" w:themeColor="text1"/>
        </w:rPr>
        <w:t>Belo Monte</w:t>
      </w:r>
      <w:r w:rsidR="0032248D" w:rsidRPr="002054D2">
        <w:rPr>
          <w:rFonts w:ascii="Arial" w:hAnsi="Arial" w:cs="Arial"/>
          <w:color w:val="000000" w:themeColor="text1"/>
        </w:rPr>
        <w:t>- Al, CEP: 57.</w:t>
      </w:r>
      <w:r w:rsidR="0032248D">
        <w:rPr>
          <w:rFonts w:ascii="Arial" w:hAnsi="Arial" w:cs="Arial"/>
          <w:color w:val="000000" w:themeColor="text1"/>
        </w:rPr>
        <w:t>43</w:t>
      </w:r>
      <w:r w:rsidR="0032248D" w:rsidRPr="002054D2">
        <w:rPr>
          <w:rFonts w:ascii="Arial" w:hAnsi="Arial" w:cs="Arial"/>
          <w:color w:val="000000" w:themeColor="text1"/>
        </w:rPr>
        <w:t>5-000</w:t>
      </w:r>
    </w:p>
    <w:p w14:paraId="2E3277A1" w14:textId="77777777" w:rsidR="0032248D" w:rsidRPr="002054D2" w:rsidRDefault="0032248D"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2874E0FE" w14:textId="65FD1AA5"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xml:space="preserve">- As entregas solicitadas deverão ocorrer de forma quinzenal e/ou mensal, no horário das 08h00min às </w:t>
      </w:r>
      <w:r w:rsidR="00E57BC4">
        <w:rPr>
          <w:rFonts w:ascii="Arial" w:hAnsi="Arial" w:cs="Arial"/>
          <w:color w:val="000000" w:themeColor="text1"/>
        </w:rPr>
        <w:t xml:space="preserve">14:00 </w:t>
      </w:r>
      <w:r w:rsidRPr="002054D2">
        <w:rPr>
          <w:rFonts w:ascii="Arial" w:hAnsi="Arial" w:cs="Arial"/>
          <w:color w:val="000000" w:themeColor="text1"/>
        </w:rPr>
        <w:t xml:space="preserve">min, de segunda-feira à sexta-feira, correndo o risco de não ser </w:t>
      </w:r>
      <w:r w:rsidRPr="002054D2">
        <w:rPr>
          <w:rFonts w:ascii="Arial" w:hAnsi="Arial" w:cs="Arial"/>
          <w:color w:val="000000" w:themeColor="text1"/>
        </w:rPr>
        <w:lastRenderedPageBreak/>
        <w:t>recebida após este horário ou se não estiver de acordo com o pactuado no Pregão ou em horário diferente do mencionado;</w:t>
      </w:r>
    </w:p>
    <w:p w14:paraId="26E836A2"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3584ADD5"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As entregas deverão ocorrer de forma a cumprir o cardápio proposto pela equipe de nutrição;</w:t>
      </w:r>
    </w:p>
    <w:p w14:paraId="3E0D9B12"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2B02E173"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xml:space="preserve">- </w:t>
      </w:r>
      <w:r w:rsidRPr="002054D2">
        <w:rPr>
          <w:rFonts w:ascii="Arial" w:hAnsi="Arial" w:cs="Arial"/>
          <w:b/>
          <w:bCs/>
          <w:color w:val="000000" w:themeColor="text1"/>
        </w:rPr>
        <w:t>Frios, Lacticínios, Carnes e Peixes:</w:t>
      </w:r>
      <w:r w:rsidRPr="002054D2">
        <w:rPr>
          <w:rFonts w:ascii="Arial" w:hAnsi="Arial" w:cs="Arial"/>
          <w:color w:val="000000" w:themeColor="text1"/>
        </w:rPr>
        <w:t xml:space="preserve"> devem constar claramente as seguintes informações: Registro no Ministério da Agricultura, Pecuária e Abastecimento (MAPA), apresentar SIF/</w:t>
      </w:r>
      <w:proofErr w:type="spellStart"/>
      <w:r w:rsidRPr="002054D2">
        <w:rPr>
          <w:rFonts w:ascii="Arial" w:hAnsi="Arial" w:cs="Arial"/>
          <w:color w:val="000000" w:themeColor="text1"/>
        </w:rPr>
        <w:t>Dipoa</w:t>
      </w:r>
      <w:proofErr w:type="spellEnd"/>
      <w:r w:rsidRPr="002054D2">
        <w:rPr>
          <w:rFonts w:ascii="Arial" w:hAnsi="Arial" w:cs="Arial"/>
          <w:color w:val="000000" w:themeColor="text1"/>
        </w:rPr>
        <w:t>, ingredientes, data de fabricação, lote, validade e informações nutricionais;</w:t>
      </w:r>
    </w:p>
    <w:p w14:paraId="288FBF70"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2DAFEA2E"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xml:space="preserve">- </w:t>
      </w:r>
      <w:r w:rsidRPr="002054D2">
        <w:rPr>
          <w:rFonts w:ascii="Arial" w:hAnsi="Arial" w:cs="Arial"/>
          <w:b/>
          <w:bCs/>
          <w:color w:val="000000" w:themeColor="text1"/>
        </w:rPr>
        <w:t>Frios, Lacticínios, Carnes e Peixes:</w:t>
      </w:r>
      <w:r w:rsidRPr="002054D2">
        <w:rPr>
          <w:rFonts w:ascii="Arial" w:hAnsi="Arial" w:cs="Arial"/>
          <w:color w:val="000000" w:themeColor="text1"/>
        </w:rPr>
        <w:t xml:space="preserve"> devem ser transportados em veículos refrigerados, de acordo com a especificação de cada produto abaixo:</w:t>
      </w:r>
    </w:p>
    <w:p w14:paraId="50B7ACEB"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317194C7"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bCs/>
          <w:color w:val="000000" w:themeColor="text1"/>
        </w:rPr>
      </w:pPr>
      <w:r w:rsidRPr="002054D2">
        <w:rPr>
          <w:rFonts w:ascii="Arial" w:hAnsi="Arial" w:cs="Arial"/>
          <w:b/>
          <w:color w:val="000000" w:themeColor="text1"/>
        </w:rPr>
        <w:t>- Carnes e Peixes</w:t>
      </w:r>
      <w:r w:rsidRPr="002054D2">
        <w:rPr>
          <w:rFonts w:ascii="Arial" w:hAnsi="Arial" w:cs="Arial"/>
          <w:bCs/>
          <w:color w:val="000000" w:themeColor="text1"/>
        </w:rPr>
        <w:t>: Condições de transporte</w:t>
      </w:r>
      <w:r w:rsidRPr="002054D2">
        <w:rPr>
          <w:rFonts w:ascii="Arial" w:hAnsi="Arial" w:cs="Arial"/>
          <w:b/>
          <w:color w:val="000000" w:themeColor="text1"/>
        </w:rPr>
        <w:t>: DEVE SER TANSPORTADA EM VEÍCULOS REFRIGERADOS.</w:t>
      </w:r>
      <w:r w:rsidRPr="002054D2">
        <w:rPr>
          <w:rFonts w:ascii="Arial" w:hAnsi="Arial" w:cs="Arial"/>
          <w:bCs/>
          <w:color w:val="000000" w:themeColor="text1"/>
        </w:rPr>
        <w:t xml:space="preserve"> Os produtos devem ser transportados em condições que evitem riscos de contaminação e/ou deterioração. A temperatura do produto deve estar variando entre -18 ºC a -12 ºC (TEMPERATURA DE CONGELAMENTO), de acordo com as diversas legislações vigentes para alimentos.</w:t>
      </w:r>
    </w:p>
    <w:p w14:paraId="6D65753A"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bCs/>
          <w:color w:val="000000" w:themeColor="text1"/>
        </w:rPr>
      </w:pPr>
    </w:p>
    <w:p w14:paraId="684F113A"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bCs/>
          <w:color w:val="000000" w:themeColor="text1"/>
        </w:rPr>
      </w:pPr>
      <w:r w:rsidRPr="002054D2">
        <w:rPr>
          <w:rFonts w:ascii="Arial" w:hAnsi="Arial" w:cs="Arial"/>
          <w:b/>
          <w:color w:val="000000" w:themeColor="text1"/>
        </w:rPr>
        <w:t>- Carnes e Peixes</w:t>
      </w:r>
      <w:r w:rsidRPr="002054D2">
        <w:rPr>
          <w:rFonts w:ascii="Arial" w:hAnsi="Arial" w:cs="Arial"/>
          <w:bCs/>
          <w:color w:val="000000" w:themeColor="text1"/>
        </w:rPr>
        <w:t>: O produto deve apresentar prazo de validade mínimo de 3 (três) meses na data da entrega.</w:t>
      </w:r>
    </w:p>
    <w:p w14:paraId="3C54D249"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bCs/>
          <w:color w:val="000000" w:themeColor="text1"/>
        </w:rPr>
      </w:pPr>
    </w:p>
    <w:p w14:paraId="1D1409CC"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r w:rsidRPr="002054D2">
        <w:rPr>
          <w:rFonts w:ascii="Arial" w:hAnsi="Arial" w:cs="Arial"/>
          <w:b/>
          <w:color w:val="000000" w:themeColor="text1"/>
        </w:rPr>
        <w:t xml:space="preserve">Bebidas Lácteas: </w:t>
      </w:r>
      <w:r w:rsidRPr="002054D2">
        <w:rPr>
          <w:rFonts w:ascii="Arial" w:hAnsi="Arial" w:cs="Arial"/>
          <w:color w:val="000000" w:themeColor="text1"/>
        </w:rPr>
        <w:t xml:space="preserve">Condições de transporte: </w:t>
      </w:r>
      <w:r w:rsidRPr="002054D2">
        <w:rPr>
          <w:rFonts w:ascii="Arial" w:hAnsi="Arial" w:cs="Arial"/>
          <w:b/>
          <w:color w:val="000000" w:themeColor="text1"/>
        </w:rPr>
        <w:t>DEVE SER TANSPORTADA EM VEÍCULOS REFRIGERADOS</w:t>
      </w:r>
      <w:r w:rsidRPr="002054D2">
        <w:rPr>
          <w:rFonts w:ascii="Arial" w:hAnsi="Arial" w:cs="Arial"/>
          <w:color w:val="000000" w:themeColor="text1"/>
        </w:rPr>
        <w:t>. O produto deve ser transportado em condições que evitem riscos de contaminação e/ou deterioração. A temperatura do produto deve estar variando entre 0 ºC e 5 ºC (TEMPERATURA DE RESFRIAMENTO), de acordo com as diversas legislações vigentes para alimentos.</w:t>
      </w:r>
    </w:p>
    <w:p w14:paraId="24C89155"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color w:val="000000" w:themeColor="text1"/>
        </w:rPr>
      </w:pPr>
    </w:p>
    <w:p w14:paraId="3D7C2286" w14:textId="77777777" w:rsidR="009D1A5B" w:rsidRPr="002054D2" w:rsidRDefault="009D1A5B" w:rsidP="009D1A5B">
      <w:pPr>
        <w:pBdr>
          <w:top w:val="single" w:sz="4" w:space="1" w:color="auto"/>
          <w:left w:val="single" w:sz="4" w:space="1" w:color="auto"/>
          <w:bottom w:val="single" w:sz="4" w:space="9" w:color="auto"/>
          <w:right w:val="single" w:sz="4" w:space="1" w:color="auto"/>
        </w:pBdr>
        <w:spacing w:after="0" w:line="276" w:lineRule="auto"/>
        <w:jc w:val="both"/>
        <w:rPr>
          <w:rFonts w:ascii="Arial" w:hAnsi="Arial" w:cs="Arial"/>
          <w:bCs/>
          <w:color w:val="000000" w:themeColor="text1"/>
        </w:rPr>
      </w:pPr>
      <w:r w:rsidRPr="002054D2">
        <w:rPr>
          <w:rFonts w:ascii="Arial" w:hAnsi="Arial" w:cs="Arial"/>
          <w:b/>
          <w:bCs/>
          <w:color w:val="000000" w:themeColor="text1"/>
        </w:rPr>
        <w:t xml:space="preserve">- Bebidas Lácteas: </w:t>
      </w:r>
      <w:r w:rsidRPr="002054D2">
        <w:rPr>
          <w:rFonts w:ascii="Arial" w:hAnsi="Arial" w:cs="Arial"/>
          <w:color w:val="000000" w:themeColor="text1"/>
        </w:rPr>
        <w:t>O produto deve apresentar</w:t>
      </w:r>
      <w:r w:rsidRPr="002054D2">
        <w:rPr>
          <w:rFonts w:ascii="Arial" w:hAnsi="Arial" w:cs="Arial"/>
          <w:b/>
          <w:color w:val="000000" w:themeColor="text1"/>
        </w:rPr>
        <w:t xml:space="preserve"> </w:t>
      </w:r>
      <w:r w:rsidRPr="002054D2">
        <w:rPr>
          <w:rFonts w:ascii="Arial" w:hAnsi="Arial" w:cs="Arial"/>
          <w:bCs/>
          <w:color w:val="000000" w:themeColor="text1"/>
        </w:rPr>
        <w:t>prazo de validade mínimo de 3 (três) meses na data da entrega.</w:t>
      </w:r>
    </w:p>
    <w:p w14:paraId="5E4554CE" w14:textId="77777777" w:rsidR="009D1A5B" w:rsidRPr="002054D2" w:rsidRDefault="009D1A5B" w:rsidP="009D1A5B">
      <w:pPr>
        <w:spacing w:after="0" w:line="276" w:lineRule="auto"/>
        <w:jc w:val="both"/>
        <w:rPr>
          <w:rFonts w:ascii="Arial" w:hAnsi="Arial" w:cs="Arial"/>
          <w:b/>
          <w:bCs/>
          <w:color w:val="000000" w:themeColor="text1"/>
        </w:rPr>
      </w:pPr>
    </w:p>
    <w:p w14:paraId="013BFECD" w14:textId="77777777" w:rsidR="009D1A5B" w:rsidRPr="002054D2" w:rsidRDefault="009D1A5B" w:rsidP="009D1A5B">
      <w:pPr>
        <w:spacing w:after="0" w:line="276" w:lineRule="auto"/>
        <w:jc w:val="both"/>
        <w:rPr>
          <w:rFonts w:ascii="Arial" w:hAnsi="Arial" w:cs="Arial"/>
          <w:b/>
          <w:bCs/>
          <w:color w:val="000000" w:themeColor="text1"/>
        </w:rPr>
      </w:pPr>
    </w:p>
    <w:p w14:paraId="75AAA0DD" w14:textId="77777777" w:rsidR="009D1A5B" w:rsidRPr="002054D2" w:rsidRDefault="009D1A5B" w:rsidP="009D1A5B">
      <w:pPr>
        <w:spacing w:after="0" w:line="276" w:lineRule="auto"/>
        <w:rPr>
          <w:rFonts w:ascii="Arial" w:hAnsi="Arial" w:cs="Arial"/>
          <w:b/>
          <w:color w:val="000000" w:themeColor="text1"/>
        </w:rPr>
      </w:pPr>
      <w:r w:rsidRPr="002054D2">
        <w:rPr>
          <w:rFonts w:ascii="Arial" w:hAnsi="Arial" w:cs="Arial"/>
          <w:b/>
          <w:color w:val="000000" w:themeColor="text1"/>
        </w:rPr>
        <w:t>4. ESTIMATIVA DAS QUANTIDADES A SEREM CONTRATADAS</w:t>
      </w:r>
    </w:p>
    <w:p w14:paraId="2DEA2670" w14:textId="77777777" w:rsidR="009D1A5B" w:rsidRPr="002054D2" w:rsidRDefault="009D1A5B" w:rsidP="009D1A5B">
      <w:pPr>
        <w:spacing w:after="0" w:line="276" w:lineRule="auto"/>
        <w:rPr>
          <w:rFonts w:ascii="Arial" w:hAnsi="Arial" w:cs="Arial"/>
          <w:b/>
          <w:color w:val="000000" w:themeColor="text1"/>
        </w:rPr>
      </w:pPr>
    </w:p>
    <w:tbl>
      <w:tblPr>
        <w:tblStyle w:val="Tabelacomgrade"/>
        <w:tblW w:w="8613" w:type="dxa"/>
        <w:tblLook w:val="04A0" w:firstRow="1" w:lastRow="0" w:firstColumn="1" w:lastColumn="0" w:noHBand="0" w:noVBand="1"/>
      </w:tblPr>
      <w:tblGrid>
        <w:gridCol w:w="7508"/>
        <w:gridCol w:w="1105"/>
      </w:tblGrid>
      <w:tr w:rsidR="002054D2" w:rsidRPr="002054D2" w14:paraId="4D443E1D" w14:textId="77777777" w:rsidTr="00DE183D">
        <w:tc>
          <w:tcPr>
            <w:tcW w:w="7508" w:type="dxa"/>
          </w:tcPr>
          <w:p w14:paraId="0AD16823" w14:textId="77777777" w:rsidR="009D1A5B" w:rsidRPr="002054D2" w:rsidRDefault="009D1A5B" w:rsidP="00DE183D">
            <w:pPr>
              <w:spacing w:line="276" w:lineRule="auto"/>
              <w:jc w:val="center"/>
              <w:rPr>
                <w:rFonts w:ascii="Arial" w:hAnsi="Arial" w:cs="Arial"/>
                <w:b/>
                <w:color w:val="000000" w:themeColor="text1"/>
              </w:rPr>
            </w:pPr>
            <w:r w:rsidRPr="002054D2">
              <w:rPr>
                <w:rFonts w:ascii="Arial" w:hAnsi="Arial" w:cs="Arial"/>
                <w:b/>
                <w:color w:val="000000" w:themeColor="text1"/>
              </w:rPr>
              <w:t>DESCRIÇÃO</w:t>
            </w:r>
          </w:p>
        </w:tc>
        <w:tc>
          <w:tcPr>
            <w:tcW w:w="1105" w:type="dxa"/>
          </w:tcPr>
          <w:p w14:paraId="1E94CB34" w14:textId="77777777" w:rsidR="009D1A5B" w:rsidRPr="002054D2" w:rsidRDefault="009D1A5B" w:rsidP="00DE183D">
            <w:pPr>
              <w:spacing w:line="276" w:lineRule="auto"/>
              <w:jc w:val="center"/>
              <w:rPr>
                <w:rFonts w:ascii="Arial" w:hAnsi="Arial" w:cs="Arial"/>
                <w:b/>
                <w:color w:val="000000" w:themeColor="text1"/>
              </w:rPr>
            </w:pPr>
            <w:r w:rsidRPr="002054D2">
              <w:rPr>
                <w:rFonts w:ascii="Arial" w:hAnsi="Arial" w:cs="Arial"/>
                <w:b/>
                <w:color w:val="000000" w:themeColor="text1"/>
              </w:rPr>
              <w:t>QTD</w:t>
            </w:r>
          </w:p>
        </w:tc>
      </w:tr>
      <w:tr w:rsidR="002B22F7" w:rsidRPr="002054D2" w14:paraId="45E90077" w14:textId="77777777" w:rsidTr="007B21B6">
        <w:tc>
          <w:tcPr>
            <w:tcW w:w="7508" w:type="dxa"/>
          </w:tcPr>
          <w:p w14:paraId="4DCED17A" w14:textId="77777777" w:rsidR="002B22F7" w:rsidRPr="001934A0" w:rsidRDefault="002B22F7" w:rsidP="002B22F7">
            <w:pPr>
              <w:pStyle w:val="SemEspaamento"/>
              <w:jc w:val="both"/>
              <w:rPr>
                <w:rFonts w:ascii="Arial" w:hAnsi="Arial" w:cs="Arial"/>
                <w:b/>
                <w:sz w:val="20"/>
                <w:szCs w:val="20"/>
                <w:u w:val="single"/>
              </w:rPr>
            </w:pPr>
            <w:r w:rsidRPr="001934A0">
              <w:rPr>
                <w:rFonts w:ascii="Arial" w:hAnsi="Arial" w:cs="Arial"/>
                <w:b/>
                <w:sz w:val="20"/>
                <w:szCs w:val="20"/>
                <w:u w:val="single"/>
              </w:rPr>
              <w:t>Biscoito doce (Tipo Maria)</w:t>
            </w:r>
          </w:p>
          <w:p w14:paraId="1247130F" w14:textId="77777777" w:rsidR="002B22F7" w:rsidRPr="001934A0" w:rsidRDefault="002B22F7" w:rsidP="002B22F7">
            <w:pPr>
              <w:pStyle w:val="SemEspaamento"/>
              <w:jc w:val="both"/>
              <w:rPr>
                <w:rFonts w:ascii="Arial" w:hAnsi="Arial" w:cs="Arial"/>
                <w:b/>
                <w:sz w:val="20"/>
                <w:szCs w:val="20"/>
              </w:rPr>
            </w:pPr>
          </w:p>
          <w:p w14:paraId="4BB2E2D7" w14:textId="77777777" w:rsidR="002B22F7" w:rsidRPr="001934A0" w:rsidRDefault="002B22F7" w:rsidP="002B22F7">
            <w:pPr>
              <w:pStyle w:val="SemEspaamento"/>
              <w:jc w:val="both"/>
              <w:rPr>
                <w:rFonts w:ascii="Arial" w:hAnsi="Arial" w:cs="Arial"/>
                <w:b/>
                <w:sz w:val="20"/>
                <w:szCs w:val="20"/>
              </w:rPr>
            </w:pPr>
            <w:r w:rsidRPr="001934A0">
              <w:rPr>
                <w:rFonts w:ascii="Arial" w:hAnsi="Arial" w:cs="Arial"/>
                <w:b/>
                <w:sz w:val="20"/>
                <w:szCs w:val="20"/>
              </w:rPr>
              <w:t>Padrão de Identidade e Qualidade:</w:t>
            </w:r>
          </w:p>
          <w:p w14:paraId="28B53B62" w14:textId="77777777" w:rsidR="002B22F7" w:rsidRPr="001934A0" w:rsidRDefault="002B22F7" w:rsidP="002B22F7">
            <w:pPr>
              <w:pStyle w:val="SemEspaamento"/>
              <w:jc w:val="both"/>
              <w:rPr>
                <w:rFonts w:ascii="Arial" w:hAnsi="Arial" w:cs="Arial"/>
                <w:sz w:val="20"/>
                <w:szCs w:val="20"/>
              </w:rPr>
            </w:pPr>
            <w:r w:rsidRPr="001934A0">
              <w:rPr>
                <w:rFonts w:ascii="Arial" w:hAnsi="Arial" w:cs="Arial"/>
                <w:sz w:val="20"/>
                <w:szCs w:val="20"/>
              </w:rPr>
              <w:lastRenderedPageBreak/>
              <w:t xml:space="preserve">Alimento obtido pelo amassamento e cozimento de massa de farinha de trigo enriquecida com ferro e ácido fólico, açucares, gordura vegetal, soro de leite, sal, vitaminas: PP, B6, B2 e B1; Emulsificante lecitina de soja, fermentos químicos: bicarbonato de amônio, </w:t>
            </w:r>
            <w:proofErr w:type="spellStart"/>
            <w:r w:rsidRPr="001934A0">
              <w:rPr>
                <w:rFonts w:ascii="Arial" w:hAnsi="Arial" w:cs="Arial"/>
                <w:sz w:val="20"/>
                <w:szCs w:val="20"/>
              </w:rPr>
              <w:t>pirofosfato</w:t>
            </w:r>
            <w:proofErr w:type="spellEnd"/>
            <w:r w:rsidRPr="001934A0">
              <w:rPr>
                <w:rFonts w:ascii="Arial" w:hAnsi="Arial" w:cs="Arial"/>
                <w:sz w:val="20"/>
                <w:szCs w:val="20"/>
              </w:rPr>
              <w:t xml:space="preserve"> </w:t>
            </w:r>
            <w:proofErr w:type="spellStart"/>
            <w:r w:rsidRPr="001934A0">
              <w:rPr>
                <w:rFonts w:ascii="Arial" w:hAnsi="Arial" w:cs="Arial"/>
                <w:sz w:val="20"/>
                <w:szCs w:val="20"/>
              </w:rPr>
              <w:t>acido</w:t>
            </w:r>
            <w:proofErr w:type="spellEnd"/>
            <w:r w:rsidRPr="001934A0">
              <w:rPr>
                <w:rFonts w:ascii="Arial" w:hAnsi="Arial" w:cs="Arial"/>
                <w:sz w:val="20"/>
                <w:szCs w:val="20"/>
              </w:rPr>
              <w:t xml:space="preserve"> de sódio, e bicarbonato de sódio; melhorador de farinha metabissulfito de sódio e aromatizantes. Deverá obedecer aos padrões da legislação de alimentos vigente, observando as boas práticas de fabricação.</w:t>
            </w:r>
          </w:p>
          <w:p w14:paraId="4BB3D9F2" w14:textId="77777777" w:rsidR="002B22F7" w:rsidRPr="001934A0" w:rsidRDefault="002B22F7" w:rsidP="002B22F7">
            <w:pPr>
              <w:pStyle w:val="SemEspaamento"/>
              <w:jc w:val="both"/>
              <w:rPr>
                <w:rFonts w:ascii="Arial" w:hAnsi="Arial" w:cs="Arial"/>
                <w:b/>
                <w:sz w:val="20"/>
                <w:szCs w:val="20"/>
              </w:rPr>
            </w:pPr>
            <w:r w:rsidRPr="001934A0">
              <w:rPr>
                <w:rFonts w:ascii="Arial" w:hAnsi="Arial" w:cs="Arial"/>
                <w:b/>
                <w:sz w:val="20"/>
                <w:szCs w:val="20"/>
              </w:rPr>
              <w:t>Rotulagem:</w:t>
            </w:r>
          </w:p>
          <w:p w14:paraId="4DBCED5C" w14:textId="77777777" w:rsidR="002B22F7" w:rsidRPr="001934A0" w:rsidRDefault="002B22F7" w:rsidP="002B22F7">
            <w:pPr>
              <w:pStyle w:val="SemEspaamento"/>
              <w:jc w:val="both"/>
              <w:rPr>
                <w:rFonts w:ascii="Arial" w:hAnsi="Arial" w:cs="Arial"/>
                <w:sz w:val="20"/>
                <w:szCs w:val="20"/>
              </w:rPr>
            </w:pPr>
            <w:r w:rsidRPr="001934A0">
              <w:rPr>
                <w:rFonts w:ascii="Arial" w:hAnsi="Arial" w:cs="Arial"/>
                <w:sz w:val="20"/>
                <w:szCs w:val="20"/>
              </w:rPr>
              <w:t>O produto deverá ter no seu rótulo da embalagem primária identificação do produto, data do empacotamento e validade, número de registro e órgão respectivo, nutrientes como proteínas, gorduras saturadas, colesterol, ferro e sódio, obedecendo à legislação em vigor.</w:t>
            </w:r>
          </w:p>
          <w:p w14:paraId="63EAB118" w14:textId="77777777" w:rsidR="002B22F7" w:rsidRPr="001934A0" w:rsidRDefault="002B22F7" w:rsidP="002B22F7">
            <w:pPr>
              <w:pStyle w:val="SemEspaamento"/>
              <w:jc w:val="both"/>
              <w:rPr>
                <w:rFonts w:ascii="Arial" w:hAnsi="Arial" w:cs="Arial"/>
                <w:sz w:val="20"/>
                <w:szCs w:val="20"/>
              </w:rPr>
            </w:pPr>
          </w:p>
          <w:p w14:paraId="3D98DB48" w14:textId="77777777" w:rsidR="002B22F7" w:rsidRPr="001934A0" w:rsidRDefault="002B22F7" w:rsidP="002B22F7">
            <w:pPr>
              <w:pStyle w:val="SemEspaamento"/>
              <w:jc w:val="both"/>
              <w:rPr>
                <w:rFonts w:ascii="Arial" w:hAnsi="Arial" w:cs="Arial"/>
                <w:b/>
                <w:sz w:val="20"/>
                <w:szCs w:val="20"/>
              </w:rPr>
            </w:pPr>
            <w:r w:rsidRPr="001934A0">
              <w:rPr>
                <w:rFonts w:ascii="Arial" w:hAnsi="Arial" w:cs="Arial"/>
                <w:b/>
                <w:sz w:val="20"/>
                <w:szCs w:val="20"/>
              </w:rPr>
              <w:t>Embalagem Primária:</w:t>
            </w:r>
          </w:p>
          <w:p w14:paraId="2C2132C6" w14:textId="77777777" w:rsidR="002B22F7" w:rsidRPr="001934A0" w:rsidRDefault="002B22F7" w:rsidP="002B22F7">
            <w:pPr>
              <w:pStyle w:val="SemEspaamento"/>
              <w:jc w:val="both"/>
              <w:rPr>
                <w:rFonts w:ascii="Arial" w:hAnsi="Arial" w:cs="Arial"/>
                <w:sz w:val="20"/>
                <w:szCs w:val="20"/>
              </w:rPr>
            </w:pPr>
            <w:r w:rsidRPr="001934A0">
              <w:rPr>
                <w:rFonts w:ascii="Arial" w:hAnsi="Arial" w:cs="Arial"/>
                <w:sz w:val="20"/>
                <w:szCs w:val="20"/>
              </w:rPr>
              <w:t xml:space="preserve">A embalagem primária deverá ser adequada a sua natureza e compatível com o se prazo de validade. </w:t>
            </w:r>
          </w:p>
          <w:p w14:paraId="10A592B3" w14:textId="77777777" w:rsidR="002B22F7" w:rsidRPr="001934A0" w:rsidRDefault="002B22F7" w:rsidP="002B22F7">
            <w:pPr>
              <w:pStyle w:val="SemEspaamento"/>
              <w:jc w:val="both"/>
              <w:rPr>
                <w:rFonts w:ascii="Arial" w:hAnsi="Arial" w:cs="Arial"/>
                <w:sz w:val="20"/>
                <w:szCs w:val="20"/>
              </w:rPr>
            </w:pPr>
            <w:r w:rsidRPr="001934A0">
              <w:rPr>
                <w:rFonts w:ascii="Arial" w:hAnsi="Arial" w:cs="Arial"/>
                <w:sz w:val="20"/>
                <w:szCs w:val="20"/>
              </w:rPr>
              <w:t xml:space="preserve">Saco plástico atóxico, transparente com peso líquido de </w:t>
            </w:r>
            <w:smartTag w:uri="urn:schemas-microsoft-com:office:smarttags" w:element="metricconverter">
              <w:smartTagPr>
                <w:attr w:name="ProductID" w:val="400 gramas"/>
              </w:smartTagPr>
              <w:r w:rsidRPr="001934A0">
                <w:rPr>
                  <w:rFonts w:ascii="Arial" w:hAnsi="Arial" w:cs="Arial"/>
                  <w:sz w:val="20"/>
                  <w:szCs w:val="20"/>
                </w:rPr>
                <w:t>400 gramas</w:t>
              </w:r>
            </w:smartTag>
            <w:r w:rsidRPr="001934A0">
              <w:rPr>
                <w:rFonts w:ascii="Arial" w:hAnsi="Arial" w:cs="Arial"/>
                <w:sz w:val="20"/>
                <w:szCs w:val="20"/>
              </w:rPr>
              <w:t>.</w:t>
            </w:r>
          </w:p>
          <w:p w14:paraId="4E0FCF87" w14:textId="14C131EA"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197D781F" w14:textId="77777777" w:rsidR="002B22F7" w:rsidRPr="001934A0" w:rsidRDefault="002B22F7" w:rsidP="002B22F7">
            <w:pPr>
              <w:pStyle w:val="SemEspaamento"/>
              <w:jc w:val="center"/>
              <w:rPr>
                <w:rFonts w:ascii="Arial" w:hAnsi="Arial" w:cs="Arial"/>
                <w:b/>
                <w:sz w:val="20"/>
                <w:szCs w:val="20"/>
              </w:rPr>
            </w:pPr>
          </w:p>
          <w:p w14:paraId="7D75F7DA" w14:textId="77777777" w:rsidR="002B22F7" w:rsidRPr="001934A0" w:rsidRDefault="002B22F7" w:rsidP="002B22F7">
            <w:pPr>
              <w:pStyle w:val="SemEspaamento"/>
              <w:jc w:val="center"/>
              <w:rPr>
                <w:rFonts w:ascii="Arial" w:hAnsi="Arial" w:cs="Arial"/>
                <w:sz w:val="20"/>
                <w:szCs w:val="20"/>
              </w:rPr>
            </w:pPr>
          </w:p>
          <w:p w14:paraId="31B2680C" w14:textId="77777777" w:rsidR="002B22F7" w:rsidRPr="001934A0" w:rsidRDefault="002B22F7" w:rsidP="002B22F7">
            <w:pPr>
              <w:pStyle w:val="SemEspaamento"/>
              <w:jc w:val="center"/>
              <w:rPr>
                <w:rFonts w:ascii="Arial" w:hAnsi="Arial" w:cs="Arial"/>
                <w:sz w:val="20"/>
                <w:szCs w:val="20"/>
              </w:rPr>
            </w:pPr>
          </w:p>
          <w:p w14:paraId="244E65F5" w14:textId="77777777" w:rsidR="002B22F7" w:rsidRPr="001934A0" w:rsidRDefault="002B22F7" w:rsidP="002B22F7">
            <w:pPr>
              <w:pStyle w:val="SemEspaamento"/>
              <w:jc w:val="center"/>
              <w:rPr>
                <w:rFonts w:ascii="Arial" w:hAnsi="Arial" w:cs="Arial"/>
                <w:sz w:val="20"/>
                <w:szCs w:val="20"/>
              </w:rPr>
            </w:pPr>
          </w:p>
          <w:p w14:paraId="6EAA3A6C" w14:textId="77777777" w:rsidR="002B22F7" w:rsidRPr="001934A0" w:rsidRDefault="002B22F7" w:rsidP="002B22F7">
            <w:pPr>
              <w:pStyle w:val="SemEspaamento"/>
              <w:jc w:val="center"/>
              <w:rPr>
                <w:rFonts w:ascii="Arial" w:hAnsi="Arial" w:cs="Arial"/>
                <w:sz w:val="20"/>
                <w:szCs w:val="20"/>
              </w:rPr>
            </w:pPr>
          </w:p>
          <w:p w14:paraId="139039F2" w14:textId="77777777" w:rsidR="002B22F7" w:rsidRPr="001934A0" w:rsidRDefault="002B22F7" w:rsidP="002B22F7">
            <w:pPr>
              <w:pStyle w:val="SemEspaamento"/>
              <w:jc w:val="center"/>
              <w:rPr>
                <w:rFonts w:ascii="Arial" w:hAnsi="Arial" w:cs="Arial"/>
                <w:sz w:val="20"/>
                <w:szCs w:val="20"/>
              </w:rPr>
            </w:pPr>
          </w:p>
          <w:p w14:paraId="1F0BC45F" w14:textId="77777777" w:rsidR="002B22F7" w:rsidRPr="001934A0" w:rsidRDefault="002B22F7" w:rsidP="002B22F7">
            <w:pPr>
              <w:pStyle w:val="SemEspaamento"/>
              <w:jc w:val="center"/>
              <w:rPr>
                <w:rFonts w:ascii="Arial" w:hAnsi="Arial" w:cs="Arial"/>
                <w:sz w:val="20"/>
                <w:szCs w:val="20"/>
              </w:rPr>
            </w:pPr>
          </w:p>
          <w:p w14:paraId="2179209E" w14:textId="77777777" w:rsidR="002B22F7" w:rsidRPr="001934A0" w:rsidRDefault="002B22F7" w:rsidP="002B22F7">
            <w:pPr>
              <w:pStyle w:val="SemEspaamento"/>
              <w:jc w:val="center"/>
              <w:rPr>
                <w:rFonts w:ascii="Arial" w:hAnsi="Arial" w:cs="Arial"/>
                <w:sz w:val="20"/>
                <w:szCs w:val="20"/>
              </w:rPr>
            </w:pPr>
          </w:p>
          <w:p w14:paraId="3EE51867" w14:textId="77777777" w:rsidR="002B22F7" w:rsidRPr="001934A0" w:rsidRDefault="002B22F7" w:rsidP="002B22F7">
            <w:pPr>
              <w:pStyle w:val="SemEspaamento"/>
              <w:jc w:val="center"/>
              <w:rPr>
                <w:rFonts w:ascii="Arial" w:hAnsi="Arial" w:cs="Arial"/>
                <w:sz w:val="20"/>
                <w:szCs w:val="20"/>
              </w:rPr>
            </w:pPr>
          </w:p>
          <w:p w14:paraId="4F994496" w14:textId="44F2DE2E" w:rsidR="002B22F7" w:rsidRPr="002054D2" w:rsidRDefault="007A393A" w:rsidP="002B22F7">
            <w:pPr>
              <w:spacing w:line="276" w:lineRule="auto"/>
              <w:jc w:val="center"/>
              <w:rPr>
                <w:rFonts w:ascii="Arial" w:hAnsi="Arial" w:cs="Arial"/>
                <w:color w:val="000000" w:themeColor="text1"/>
                <w:sz w:val="20"/>
                <w:szCs w:val="20"/>
              </w:rPr>
            </w:pPr>
            <w:r>
              <w:rPr>
                <w:rFonts w:ascii="Arial" w:hAnsi="Arial" w:cs="Arial"/>
                <w:sz w:val="20"/>
                <w:szCs w:val="20"/>
              </w:rPr>
              <w:t>3.000</w:t>
            </w:r>
          </w:p>
        </w:tc>
      </w:tr>
      <w:tr w:rsidR="002B22F7" w:rsidRPr="002054D2" w14:paraId="41FEE7F8" w14:textId="77777777" w:rsidTr="007B21B6">
        <w:tc>
          <w:tcPr>
            <w:tcW w:w="7508" w:type="dxa"/>
          </w:tcPr>
          <w:p w14:paraId="3AF99C6B" w14:textId="77777777" w:rsidR="002B22F7" w:rsidRPr="001934A0" w:rsidRDefault="002B22F7" w:rsidP="002B22F7">
            <w:pPr>
              <w:tabs>
                <w:tab w:val="left" w:pos="-135"/>
                <w:tab w:val="left" w:pos="645"/>
                <w:tab w:val="left" w:pos="7455"/>
              </w:tabs>
              <w:jc w:val="both"/>
              <w:rPr>
                <w:rFonts w:ascii="Arial" w:hAnsi="Arial" w:cs="Arial"/>
                <w:b/>
                <w:sz w:val="20"/>
                <w:szCs w:val="20"/>
                <w:u w:val="single"/>
              </w:rPr>
            </w:pPr>
            <w:r w:rsidRPr="001934A0">
              <w:rPr>
                <w:rFonts w:ascii="Arial" w:hAnsi="Arial" w:cs="Arial"/>
                <w:b/>
                <w:sz w:val="20"/>
                <w:szCs w:val="20"/>
                <w:u w:val="single"/>
              </w:rPr>
              <w:lastRenderedPageBreak/>
              <w:t>Biscoito salgado (Tipo Cracker)</w:t>
            </w:r>
          </w:p>
          <w:p w14:paraId="14F281FA" w14:textId="77777777" w:rsidR="002B22F7" w:rsidRPr="001934A0" w:rsidRDefault="002B22F7" w:rsidP="002B22F7">
            <w:pPr>
              <w:tabs>
                <w:tab w:val="left" w:pos="-135"/>
                <w:tab w:val="left" w:pos="645"/>
                <w:tab w:val="left" w:pos="7455"/>
              </w:tabs>
              <w:jc w:val="both"/>
              <w:rPr>
                <w:rFonts w:ascii="Arial" w:hAnsi="Arial" w:cs="Arial"/>
                <w:b/>
                <w:sz w:val="20"/>
                <w:szCs w:val="20"/>
              </w:rPr>
            </w:pPr>
          </w:p>
          <w:p w14:paraId="367103C6"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Padrão de Identidade e Qualidade:</w:t>
            </w:r>
          </w:p>
          <w:p w14:paraId="28AAA65C"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35BCF2AF"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Alimento obtido pelo amassamento e cozimento de massa de farinha de trigo enriquecida com ferro e ácido fólico, gordura vegetal, extrato de malte, amido de milho, soro de leite, açucares, sal, fermento químico bicarbonato de sódio, emulsificante lecitina de soja e aromatizante. Deverá obedecer aos padrões da legislação de alimentos vigente, observando as boas práticas de fabricação.</w:t>
            </w:r>
          </w:p>
          <w:p w14:paraId="2CB7068E"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04834D68"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Rotulagem:</w:t>
            </w:r>
          </w:p>
          <w:p w14:paraId="3C3D3DC3"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O produto deverá ter no seu rótulo da embalagem primária identificação do produto, data do empacotamento e validade, número de registro e órgão respectivo, nutrientes como proteínas, gorduras saturadas, colesterol, ferro e sódio, obedecendo à legislação em vigor.</w:t>
            </w:r>
          </w:p>
          <w:p w14:paraId="14773769"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3C957B41"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Embalagem Primária:</w:t>
            </w:r>
          </w:p>
          <w:p w14:paraId="4DA64AB9"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A embalagem primária deverá ser adequada a sua natureza e compatível com o se prazo de validade. </w:t>
            </w:r>
          </w:p>
          <w:p w14:paraId="7F8D7A70"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Saco plástico atóxico, transparente com peso líquido de </w:t>
            </w:r>
            <w:smartTag w:uri="urn:schemas-microsoft-com:office:smarttags" w:element="metricconverter">
              <w:smartTagPr>
                <w:attr w:name="ProductID" w:val="400 gramas"/>
              </w:smartTagPr>
              <w:r w:rsidRPr="001934A0">
                <w:rPr>
                  <w:rFonts w:ascii="Arial" w:hAnsi="Arial" w:cs="Arial"/>
                  <w:sz w:val="20"/>
                  <w:szCs w:val="20"/>
                </w:rPr>
                <w:t>400 gramas</w:t>
              </w:r>
            </w:smartTag>
            <w:r w:rsidRPr="001934A0">
              <w:rPr>
                <w:rFonts w:ascii="Arial" w:hAnsi="Arial" w:cs="Arial"/>
                <w:sz w:val="20"/>
                <w:szCs w:val="20"/>
              </w:rPr>
              <w:t>.</w:t>
            </w:r>
          </w:p>
          <w:p w14:paraId="719F15B8"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obedecida.</w:t>
            </w:r>
          </w:p>
          <w:p w14:paraId="7F111792"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16C3A422" w14:textId="4DC23340" w:rsidR="002B22F7" w:rsidRPr="002054D2" w:rsidRDefault="002B22F7" w:rsidP="002B22F7">
            <w:pPr>
              <w:spacing w:line="276" w:lineRule="auto"/>
              <w:jc w:val="both"/>
              <w:rPr>
                <w:rFonts w:ascii="Arial" w:hAnsi="Arial" w:cs="Arial"/>
                <w:color w:val="000000" w:themeColor="text1"/>
                <w:sz w:val="20"/>
                <w:szCs w:val="20"/>
              </w:rPr>
            </w:pPr>
            <w:r w:rsidRPr="001934A0">
              <w:rPr>
                <w:rFonts w:ascii="Arial" w:hAnsi="Arial" w:cs="Arial"/>
                <w:sz w:val="20"/>
                <w:szCs w:val="20"/>
              </w:rPr>
              <w:t>A data de entrega não poderá ser superior a 30 dias da data de fabricação.</w:t>
            </w:r>
          </w:p>
        </w:tc>
        <w:tc>
          <w:tcPr>
            <w:tcW w:w="1105" w:type="dxa"/>
          </w:tcPr>
          <w:p w14:paraId="12C57E6C" w14:textId="77777777" w:rsidR="002B22F7" w:rsidRPr="001934A0" w:rsidRDefault="002B22F7" w:rsidP="002B22F7">
            <w:pPr>
              <w:tabs>
                <w:tab w:val="left" w:pos="-135"/>
                <w:tab w:val="left" w:pos="645"/>
                <w:tab w:val="left" w:pos="7455"/>
              </w:tabs>
              <w:jc w:val="center"/>
              <w:rPr>
                <w:rFonts w:ascii="Arial" w:hAnsi="Arial" w:cs="Arial"/>
                <w:b/>
                <w:sz w:val="20"/>
                <w:szCs w:val="20"/>
              </w:rPr>
            </w:pPr>
          </w:p>
          <w:p w14:paraId="3D8F9FB8" w14:textId="77777777" w:rsidR="002B22F7" w:rsidRPr="001934A0" w:rsidRDefault="002B22F7" w:rsidP="002B22F7">
            <w:pPr>
              <w:jc w:val="center"/>
              <w:rPr>
                <w:rFonts w:ascii="Arial" w:hAnsi="Arial" w:cs="Arial"/>
                <w:sz w:val="20"/>
                <w:szCs w:val="20"/>
              </w:rPr>
            </w:pPr>
          </w:p>
          <w:p w14:paraId="49EF2F4F" w14:textId="77777777" w:rsidR="002B22F7" w:rsidRPr="001934A0" w:rsidRDefault="002B22F7" w:rsidP="002B22F7">
            <w:pPr>
              <w:jc w:val="center"/>
              <w:rPr>
                <w:rFonts w:ascii="Arial" w:hAnsi="Arial" w:cs="Arial"/>
                <w:sz w:val="20"/>
                <w:szCs w:val="20"/>
              </w:rPr>
            </w:pPr>
          </w:p>
          <w:p w14:paraId="77F6BEE4" w14:textId="77777777" w:rsidR="002B22F7" w:rsidRPr="001934A0" w:rsidRDefault="002B22F7" w:rsidP="002B22F7">
            <w:pPr>
              <w:jc w:val="center"/>
              <w:rPr>
                <w:rFonts w:ascii="Arial" w:hAnsi="Arial" w:cs="Arial"/>
                <w:sz w:val="20"/>
                <w:szCs w:val="20"/>
              </w:rPr>
            </w:pPr>
          </w:p>
          <w:p w14:paraId="50061ED2" w14:textId="77777777" w:rsidR="002B22F7" w:rsidRPr="001934A0" w:rsidRDefault="002B22F7" w:rsidP="002B22F7">
            <w:pPr>
              <w:jc w:val="center"/>
              <w:rPr>
                <w:rFonts w:ascii="Arial" w:hAnsi="Arial" w:cs="Arial"/>
                <w:sz w:val="20"/>
                <w:szCs w:val="20"/>
              </w:rPr>
            </w:pPr>
          </w:p>
          <w:p w14:paraId="15D95102" w14:textId="77777777" w:rsidR="002B22F7" w:rsidRPr="001934A0" w:rsidRDefault="002B22F7" w:rsidP="002B22F7">
            <w:pPr>
              <w:jc w:val="center"/>
              <w:rPr>
                <w:rFonts w:ascii="Arial" w:hAnsi="Arial" w:cs="Arial"/>
                <w:sz w:val="20"/>
                <w:szCs w:val="20"/>
              </w:rPr>
            </w:pPr>
          </w:p>
          <w:p w14:paraId="4D0570B9" w14:textId="77777777" w:rsidR="002B22F7" w:rsidRPr="001934A0" w:rsidRDefault="002B22F7" w:rsidP="002B22F7">
            <w:pPr>
              <w:jc w:val="center"/>
              <w:rPr>
                <w:rFonts w:ascii="Arial" w:hAnsi="Arial" w:cs="Arial"/>
                <w:sz w:val="20"/>
                <w:szCs w:val="20"/>
              </w:rPr>
            </w:pPr>
          </w:p>
          <w:p w14:paraId="64C24F7B" w14:textId="77777777" w:rsidR="002B22F7" w:rsidRPr="001934A0" w:rsidRDefault="002B22F7" w:rsidP="002B22F7">
            <w:pPr>
              <w:jc w:val="center"/>
              <w:rPr>
                <w:rFonts w:ascii="Arial" w:hAnsi="Arial" w:cs="Arial"/>
                <w:sz w:val="20"/>
                <w:szCs w:val="20"/>
              </w:rPr>
            </w:pPr>
          </w:p>
          <w:p w14:paraId="0D701F91" w14:textId="77777777" w:rsidR="002B22F7" w:rsidRPr="001934A0" w:rsidRDefault="002B22F7" w:rsidP="002B22F7">
            <w:pPr>
              <w:jc w:val="center"/>
              <w:rPr>
                <w:rFonts w:ascii="Arial" w:hAnsi="Arial" w:cs="Arial"/>
                <w:sz w:val="20"/>
                <w:szCs w:val="20"/>
              </w:rPr>
            </w:pPr>
          </w:p>
          <w:p w14:paraId="2177B726" w14:textId="746E2BFE" w:rsidR="002B22F7" w:rsidRPr="001934A0" w:rsidRDefault="002B22F7" w:rsidP="002B22F7">
            <w:pPr>
              <w:jc w:val="center"/>
              <w:rPr>
                <w:rFonts w:ascii="Arial" w:hAnsi="Arial" w:cs="Arial"/>
                <w:sz w:val="20"/>
                <w:szCs w:val="20"/>
              </w:rPr>
            </w:pPr>
            <w:r w:rsidRPr="001934A0">
              <w:rPr>
                <w:rFonts w:ascii="Arial" w:hAnsi="Arial" w:cs="Arial"/>
                <w:sz w:val="20"/>
                <w:szCs w:val="20"/>
              </w:rPr>
              <w:t>4.</w:t>
            </w:r>
            <w:r w:rsidR="007A393A">
              <w:rPr>
                <w:rFonts w:ascii="Arial" w:hAnsi="Arial" w:cs="Arial"/>
                <w:sz w:val="20"/>
                <w:szCs w:val="20"/>
              </w:rPr>
              <w:t>3</w:t>
            </w:r>
            <w:r w:rsidRPr="001934A0">
              <w:rPr>
                <w:rFonts w:ascii="Arial" w:hAnsi="Arial" w:cs="Arial"/>
                <w:sz w:val="20"/>
                <w:szCs w:val="20"/>
              </w:rPr>
              <w:t>00</w:t>
            </w:r>
          </w:p>
          <w:p w14:paraId="08B9EC7F" w14:textId="77777777" w:rsidR="002B22F7" w:rsidRPr="001934A0" w:rsidRDefault="002B22F7" w:rsidP="002B22F7">
            <w:pPr>
              <w:jc w:val="center"/>
              <w:rPr>
                <w:rFonts w:ascii="Arial" w:hAnsi="Arial" w:cs="Arial"/>
                <w:sz w:val="20"/>
                <w:szCs w:val="20"/>
              </w:rPr>
            </w:pPr>
          </w:p>
          <w:p w14:paraId="5FB286BF" w14:textId="77777777" w:rsidR="002B22F7" w:rsidRPr="001934A0" w:rsidRDefault="002B22F7" w:rsidP="002B22F7">
            <w:pPr>
              <w:jc w:val="center"/>
              <w:rPr>
                <w:rFonts w:ascii="Arial" w:hAnsi="Arial" w:cs="Arial"/>
                <w:sz w:val="20"/>
                <w:szCs w:val="20"/>
              </w:rPr>
            </w:pPr>
          </w:p>
          <w:p w14:paraId="5EE83995" w14:textId="77777777" w:rsidR="002B22F7" w:rsidRPr="001934A0" w:rsidRDefault="002B22F7" w:rsidP="002B22F7">
            <w:pPr>
              <w:jc w:val="center"/>
              <w:rPr>
                <w:rFonts w:ascii="Arial" w:hAnsi="Arial" w:cs="Arial"/>
                <w:sz w:val="20"/>
                <w:szCs w:val="20"/>
              </w:rPr>
            </w:pPr>
          </w:p>
          <w:p w14:paraId="0DF5EE10" w14:textId="77777777" w:rsidR="002B22F7" w:rsidRPr="001934A0" w:rsidRDefault="002B22F7" w:rsidP="002B22F7">
            <w:pPr>
              <w:jc w:val="center"/>
              <w:rPr>
                <w:rFonts w:ascii="Arial" w:hAnsi="Arial" w:cs="Arial"/>
                <w:sz w:val="20"/>
                <w:szCs w:val="20"/>
              </w:rPr>
            </w:pPr>
          </w:p>
          <w:p w14:paraId="2EBA82A0" w14:textId="77777777" w:rsidR="002B22F7" w:rsidRPr="001934A0" w:rsidRDefault="002B22F7" w:rsidP="002B22F7">
            <w:pPr>
              <w:jc w:val="center"/>
              <w:rPr>
                <w:rFonts w:ascii="Arial" w:hAnsi="Arial" w:cs="Arial"/>
                <w:sz w:val="20"/>
                <w:szCs w:val="20"/>
              </w:rPr>
            </w:pPr>
          </w:p>
          <w:p w14:paraId="44321169" w14:textId="77777777" w:rsidR="002B22F7" w:rsidRPr="001934A0" w:rsidRDefault="002B22F7" w:rsidP="002B22F7">
            <w:pPr>
              <w:jc w:val="center"/>
              <w:rPr>
                <w:rFonts w:ascii="Arial" w:hAnsi="Arial" w:cs="Arial"/>
                <w:sz w:val="20"/>
                <w:szCs w:val="20"/>
              </w:rPr>
            </w:pPr>
          </w:p>
          <w:p w14:paraId="4FD2C874" w14:textId="77777777" w:rsidR="002B22F7" w:rsidRPr="001934A0" w:rsidRDefault="002B22F7" w:rsidP="002B22F7">
            <w:pPr>
              <w:jc w:val="center"/>
              <w:rPr>
                <w:rFonts w:ascii="Arial" w:hAnsi="Arial" w:cs="Arial"/>
                <w:sz w:val="20"/>
                <w:szCs w:val="20"/>
              </w:rPr>
            </w:pPr>
          </w:p>
          <w:p w14:paraId="6460E5C7" w14:textId="77777777" w:rsidR="002B22F7" w:rsidRPr="001934A0" w:rsidRDefault="002B22F7" w:rsidP="002B22F7">
            <w:pPr>
              <w:jc w:val="center"/>
              <w:rPr>
                <w:rFonts w:ascii="Arial" w:hAnsi="Arial" w:cs="Arial"/>
                <w:sz w:val="20"/>
                <w:szCs w:val="20"/>
              </w:rPr>
            </w:pPr>
          </w:p>
          <w:p w14:paraId="745BE2C0" w14:textId="77777777" w:rsidR="002B22F7" w:rsidRPr="001934A0" w:rsidRDefault="002B22F7" w:rsidP="002B22F7">
            <w:pPr>
              <w:jc w:val="center"/>
              <w:rPr>
                <w:rFonts w:ascii="Arial" w:hAnsi="Arial" w:cs="Arial"/>
                <w:sz w:val="20"/>
                <w:szCs w:val="20"/>
              </w:rPr>
            </w:pPr>
          </w:p>
          <w:p w14:paraId="0416C954" w14:textId="77777777" w:rsidR="002B22F7" w:rsidRPr="001934A0" w:rsidRDefault="002B22F7" w:rsidP="002B22F7">
            <w:pPr>
              <w:jc w:val="center"/>
              <w:rPr>
                <w:rFonts w:ascii="Arial" w:hAnsi="Arial" w:cs="Arial"/>
                <w:sz w:val="20"/>
                <w:szCs w:val="20"/>
              </w:rPr>
            </w:pPr>
          </w:p>
          <w:p w14:paraId="6A7C6A17" w14:textId="52A4A99C" w:rsidR="002B22F7" w:rsidRPr="002054D2" w:rsidRDefault="002B22F7" w:rsidP="002B22F7">
            <w:pPr>
              <w:spacing w:line="276" w:lineRule="auto"/>
              <w:jc w:val="center"/>
              <w:rPr>
                <w:rFonts w:ascii="Arial" w:hAnsi="Arial" w:cs="Arial"/>
                <w:color w:val="000000" w:themeColor="text1"/>
                <w:sz w:val="20"/>
                <w:szCs w:val="20"/>
              </w:rPr>
            </w:pPr>
          </w:p>
        </w:tc>
      </w:tr>
      <w:tr w:rsidR="002B22F7" w:rsidRPr="002054D2" w14:paraId="6B001867" w14:textId="77777777" w:rsidTr="007B21B6">
        <w:trPr>
          <w:trHeight w:val="60"/>
        </w:trPr>
        <w:tc>
          <w:tcPr>
            <w:tcW w:w="7508" w:type="dxa"/>
          </w:tcPr>
          <w:p w14:paraId="2E34F7CA" w14:textId="77777777" w:rsidR="002B22F7" w:rsidRPr="001934A0" w:rsidRDefault="002B22F7" w:rsidP="002B22F7">
            <w:pPr>
              <w:rPr>
                <w:rFonts w:ascii="Arial" w:hAnsi="Arial" w:cs="Arial"/>
                <w:b/>
                <w:sz w:val="20"/>
                <w:szCs w:val="20"/>
                <w:u w:val="single"/>
              </w:rPr>
            </w:pPr>
            <w:r w:rsidRPr="001934A0">
              <w:rPr>
                <w:rFonts w:ascii="Arial" w:hAnsi="Arial" w:cs="Arial"/>
                <w:b/>
                <w:sz w:val="20"/>
                <w:szCs w:val="20"/>
                <w:u w:val="single"/>
              </w:rPr>
              <w:t>Biscoito Maisena</w:t>
            </w:r>
          </w:p>
          <w:p w14:paraId="4112DC8B" w14:textId="77777777" w:rsidR="002B22F7" w:rsidRPr="001934A0" w:rsidRDefault="002B22F7" w:rsidP="002B22F7">
            <w:pPr>
              <w:rPr>
                <w:rFonts w:ascii="Arial" w:hAnsi="Arial" w:cs="Arial"/>
                <w:b/>
                <w:sz w:val="20"/>
                <w:szCs w:val="20"/>
              </w:rPr>
            </w:pPr>
          </w:p>
          <w:p w14:paraId="0BA3AA60" w14:textId="77777777" w:rsidR="002B22F7" w:rsidRPr="001934A0" w:rsidRDefault="002B22F7" w:rsidP="002B22F7">
            <w:pPr>
              <w:rPr>
                <w:rFonts w:ascii="Arial" w:hAnsi="Arial" w:cs="Arial"/>
                <w:b/>
                <w:sz w:val="20"/>
                <w:szCs w:val="20"/>
              </w:rPr>
            </w:pPr>
            <w:r w:rsidRPr="001934A0">
              <w:rPr>
                <w:rFonts w:ascii="Arial" w:hAnsi="Arial" w:cs="Arial"/>
                <w:b/>
                <w:sz w:val="20"/>
                <w:szCs w:val="20"/>
              </w:rPr>
              <w:t>Padrão de Identidade e Qualidade:</w:t>
            </w:r>
          </w:p>
          <w:p w14:paraId="20CBCB3E" w14:textId="77777777" w:rsidR="002B22F7" w:rsidRPr="001934A0" w:rsidRDefault="002B22F7" w:rsidP="002B22F7">
            <w:pPr>
              <w:pStyle w:val="Default"/>
              <w:rPr>
                <w:color w:val="auto"/>
                <w:sz w:val="20"/>
                <w:szCs w:val="20"/>
              </w:rPr>
            </w:pPr>
          </w:p>
          <w:p w14:paraId="4540BD00" w14:textId="77777777" w:rsidR="002B22F7" w:rsidRPr="001934A0" w:rsidRDefault="002B22F7" w:rsidP="002B22F7">
            <w:pPr>
              <w:rPr>
                <w:rFonts w:ascii="Arial" w:hAnsi="Arial" w:cs="Arial"/>
                <w:sz w:val="20"/>
                <w:szCs w:val="20"/>
              </w:rPr>
            </w:pPr>
            <w:r w:rsidRPr="001934A0">
              <w:rPr>
                <w:rFonts w:ascii="Arial" w:hAnsi="Arial" w:cs="Arial"/>
                <w:sz w:val="20"/>
                <w:szCs w:val="20"/>
              </w:rPr>
              <w:t>Deverá ser fabricada a partir de matérias primas sãs e limpas, não devem estar mal assadas ou com caracteres organolépticos anormais.</w:t>
            </w:r>
          </w:p>
          <w:p w14:paraId="5F9F7AAC" w14:textId="77777777" w:rsidR="002B22F7" w:rsidRPr="001934A0" w:rsidRDefault="002B22F7" w:rsidP="002B22F7">
            <w:pPr>
              <w:rPr>
                <w:rFonts w:ascii="Arial" w:hAnsi="Arial" w:cs="Arial"/>
                <w:sz w:val="20"/>
                <w:szCs w:val="20"/>
              </w:rPr>
            </w:pPr>
            <w:r w:rsidRPr="001934A0">
              <w:rPr>
                <w:rFonts w:ascii="Arial" w:hAnsi="Arial" w:cs="Arial"/>
                <w:b/>
                <w:sz w:val="20"/>
                <w:szCs w:val="20"/>
              </w:rPr>
              <w:t>Embalagem Primária:</w:t>
            </w:r>
          </w:p>
          <w:p w14:paraId="0431F1E1" w14:textId="77777777" w:rsidR="002B22F7" w:rsidRPr="001934A0" w:rsidRDefault="002B22F7" w:rsidP="002B22F7">
            <w:pPr>
              <w:rPr>
                <w:rFonts w:ascii="Arial" w:hAnsi="Arial" w:cs="Arial"/>
                <w:sz w:val="20"/>
                <w:szCs w:val="20"/>
              </w:rPr>
            </w:pPr>
          </w:p>
          <w:p w14:paraId="0B18EC9B" w14:textId="77777777" w:rsidR="002B22F7" w:rsidRPr="001934A0" w:rsidRDefault="002B22F7" w:rsidP="002B22F7">
            <w:pPr>
              <w:rPr>
                <w:rFonts w:ascii="Arial" w:hAnsi="Arial" w:cs="Arial"/>
                <w:sz w:val="20"/>
                <w:szCs w:val="20"/>
              </w:rPr>
            </w:pPr>
            <w:r w:rsidRPr="001934A0">
              <w:rPr>
                <w:rFonts w:ascii="Arial" w:hAnsi="Arial" w:cs="Arial"/>
                <w:sz w:val="20"/>
                <w:szCs w:val="20"/>
              </w:rPr>
              <w:t>Saco de polietileno atóxico, transparente, resistente, lacrado, contendo 400g.</w:t>
            </w:r>
          </w:p>
          <w:p w14:paraId="56399BB2" w14:textId="77777777" w:rsidR="002B22F7" w:rsidRPr="001934A0" w:rsidRDefault="002B22F7" w:rsidP="002B22F7">
            <w:pPr>
              <w:rPr>
                <w:rFonts w:ascii="Arial" w:hAnsi="Arial" w:cs="Arial"/>
                <w:b/>
                <w:sz w:val="20"/>
                <w:szCs w:val="20"/>
              </w:rPr>
            </w:pPr>
            <w:r w:rsidRPr="001934A0">
              <w:rPr>
                <w:rFonts w:ascii="Arial" w:hAnsi="Arial" w:cs="Arial"/>
                <w:b/>
                <w:sz w:val="20"/>
                <w:szCs w:val="20"/>
              </w:rPr>
              <w:t>Validade:</w:t>
            </w:r>
          </w:p>
          <w:p w14:paraId="7B16EE00" w14:textId="77777777" w:rsidR="002B22F7" w:rsidRPr="001934A0" w:rsidRDefault="002B22F7" w:rsidP="002B22F7">
            <w:pPr>
              <w:rPr>
                <w:rFonts w:ascii="Arial" w:hAnsi="Arial" w:cs="Arial"/>
                <w:sz w:val="20"/>
                <w:szCs w:val="20"/>
              </w:rPr>
            </w:pPr>
            <w:r w:rsidRPr="001934A0">
              <w:rPr>
                <w:rFonts w:ascii="Arial" w:hAnsi="Arial" w:cs="Arial"/>
                <w:sz w:val="20"/>
                <w:szCs w:val="20"/>
              </w:rPr>
              <w:t>Prazo de validade mínimo 10 meses a contar a partir da data de entrega.</w:t>
            </w:r>
          </w:p>
          <w:p w14:paraId="6B15F958" w14:textId="643DD450"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79364C71" w14:textId="77777777" w:rsidR="002B22F7" w:rsidRPr="001934A0" w:rsidRDefault="002B22F7" w:rsidP="002B22F7">
            <w:pPr>
              <w:jc w:val="center"/>
              <w:rPr>
                <w:rFonts w:ascii="Arial" w:hAnsi="Arial" w:cs="Arial"/>
                <w:sz w:val="20"/>
                <w:szCs w:val="20"/>
              </w:rPr>
            </w:pPr>
          </w:p>
          <w:p w14:paraId="331F7C58" w14:textId="77777777" w:rsidR="002B22F7" w:rsidRPr="001934A0" w:rsidRDefault="002B22F7" w:rsidP="002B22F7">
            <w:pPr>
              <w:jc w:val="center"/>
              <w:rPr>
                <w:rFonts w:ascii="Arial" w:hAnsi="Arial" w:cs="Arial"/>
                <w:sz w:val="20"/>
                <w:szCs w:val="20"/>
              </w:rPr>
            </w:pPr>
          </w:p>
          <w:p w14:paraId="59F20805" w14:textId="77777777" w:rsidR="002B22F7" w:rsidRPr="001934A0" w:rsidRDefault="002B22F7" w:rsidP="002B22F7">
            <w:pPr>
              <w:jc w:val="center"/>
              <w:rPr>
                <w:rFonts w:ascii="Arial" w:hAnsi="Arial" w:cs="Arial"/>
                <w:sz w:val="20"/>
                <w:szCs w:val="20"/>
              </w:rPr>
            </w:pPr>
          </w:p>
          <w:p w14:paraId="352A8FAB" w14:textId="77777777" w:rsidR="002B22F7" w:rsidRPr="001934A0" w:rsidRDefault="002B22F7" w:rsidP="002B22F7">
            <w:pPr>
              <w:jc w:val="center"/>
              <w:rPr>
                <w:rFonts w:ascii="Arial" w:hAnsi="Arial" w:cs="Arial"/>
                <w:sz w:val="20"/>
                <w:szCs w:val="20"/>
              </w:rPr>
            </w:pPr>
          </w:p>
          <w:p w14:paraId="3CD66385" w14:textId="77777777" w:rsidR="002B22F7" w:rsidRPr="001934A0" w:rsidRDefault="002B22F7" w:rsidP="002B22F7">
            <w:pPr>
              <w:jc w:val="center"/>
              <w:rPr>
                <w:rFonts w:ascii="Arial" w:hAnsi="Arial" w:cs="Arial"/>
                <w:sz w:val="20"/>
                <w:szCs w:val="20"/>
              </w:rPr>
            </w:pPr>
          </w:p>
          <w:p w14:paraId="07B4BB56" w14:textId="77777777" w:rsidR="002B22F7" w:rsidRPr="001934A0" w:rsidRDefault="002B22F7" w:rsidP="002B22F7">
            <w:pPr>
              <w:jc w:val="center"/>
              <w:rPr>
                <w:rFonts w:ascii="Arial" w:hAnsi="Arial" w:cs="Arial"/>
                <w:sz w:val="20"/>
                <w:szCs w:val="20"/>
              </w:rPr>
            </w:pPr>
          </w:p>
          <w:p w14:paraId="3B8399CD" w14:textId="77777777" w:rsidR="002B22F7" w:rsidRPr="001934A0" w:rsidRDefault="002B22F7" w:rsidP="002B22F7">
            <w:pPr>
              <w:jc w:val="center"/>
              <w:rPr>
                <w:rFonts w:ascii="Arial" w:hAnsi="Arial" w:cs="Arial"/>
                <w:sz w:val="20"/>
                <w:szCs w:val="20"/>
              </w:rPr>
            </w:pPr>
          </w:p>
          <w:p w14:paraId="450BA685" w14:textId="7F4A2737"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lastRenderedPageBreak/>
              <w:t>2.</w:t>
            </w:r>
            <w:r w:rsidR="007A393A">
              <w:rPr>
                <w:rFonts w:ascii="Arial" w:hAnsi="Arial" w:cs="Arial"/>
                <w:sz w:val="20"/>
                <w:szCs w:val="20"/>
              </w:rPr>
              <w:t>300</w:t>
            </w:r>
          </w:p>
        </w:tc>
      </w:tr>
      <w:tr w:rsidR="002B22F7" w:rsidRPr="002054D2" w14:paraId="0466508B" w14:textId="77777777" w:rsidTr="007B21B6">
        <w:tc>
          <w:tcPr>
            <w:tcW w:w="7508" w:type="dxa"/>
          </w:tcPr>
          <w:p w14:paraId="39B57D3F" w14:textId="77777777" w:rsidR="002B22F7" w:rsidRPr="001934A0" w:rsidRDefault="002B22F7" w:rsidP="002B22F7">
            <w:pPr>
              <w:jc w:val="both"/>
              <w:rPr>
                <w:rFonts w:ascii="Arial" w:hAnsi="Arial" w:cs="Arial"/>
                <w:b/>
                <w:sz w:val="20"/>
                <w:szCs w:val="20"/>
                <w:u w:val="single"/>
              </w:rPr>
            </w:pPr>
            <w:r w:rsidRPr="001934A0">
              <w:rPr>
                <w:rFonts w:ascii="Arial" w:hAnsi="Arial" w:cs="Arial"/>
                <w:b/>
                <w:sz w:val="20"/>
                <w:szCs w:val="20"/>
                <w:u w:val="single"/>
              </w:rPr>
              <w:lastRenderedPageBreak/>
              <w:t xml:space="preserve">Biscoito doce tipo laminado de leite </w:t>
            </w:r>
          </w:p>
          <w:p w14:paraId="0292AE7C" w14:textId="77777777" w:rsidR="002B22F7" w:rsidRPr="001934A0" w:rsidRDefault="002B22F7" w:rsidP="002B22F7">
            <w:pPr>
              <w:jc w:val="both"/>
              <w:rPr>
                <w:rFonts w:ascii="Arial" w:hAnsi="Arial" w:cs="Arial"/>
                <w:sz w:val="20"/>
                <w:szCs w:val="20"/>
              </w:rPr>
            </w:pPr>
          </w:p>
          <w:p w14:paraId="503C814B" w14:textId="77777777" w:rsidR="002B22F7" w:rsidRPr="001934A0" w:rsidRDefault="002B22F7" w:rsidP="002B22F7">
            <w:pPr>
              <w:rPr>
                <w:rFonts w:ascii="Arial" w:hAnsi="Arial" w:cs="Arial"/>
                <w:b/>
                <w:sz w:val="20"/>
                <w:szCs w:val="20"/>
              </w:rPr>
            </w:pPr>
            <w:r w:rsidRPr="001934A0">
              <w:rPr>
                <w:rFonts w:ascii="Arial" w:hAnsi="Arial" w:cs="Arial"/>
                <w:b/>
                <w:sz w:val="20"/>
                <w:szCs w:val="20"/>
              </w:rPr>
              <w:t>Padrão de Identidade e Qualidade:</w:t>
            </w:r>
          </w:p>
          <w:p w14:paraId="3C390792" w14:textId="77777777" w:rsidR="002B22F7" w:rsidRPr="001934A0" w:rsidRDefault="002B22F7" w:rsidP="002B22F7">
            <w:pPr>
              <w:jc w:val="both"/>
              <w:rPr>
                <w:rFonts w:ascii="Arial" w:hAnsi="Arial" w:cs="Arial"/>
                <w:sz w:val="20"/>
                <w:szCs w:val="20"/>
              </w:rPr>
            </w:pPr>
          </w:p>
          <w:p w14:paraId="72E4370A"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 xml:space="preserve">A base de </w:t>
            </w:r>
            <w:r w:rsidRPr="001934A0">
              <w:rPr>
                <w:rFonts w:ascii="Arial" w:hAnsi="Arial" w:cs="Arial"/>
                <w:sz w:val="20"/>
                <w:szCs w:val="20"/>
                <w:shd w:val="clear" w:color="auto" w:fill="FFFFFF"/>
              </w:rPr>
              <w:t xml:space="preserve">Farinha de Trigo Fortificada com Ferro e Ácido Fólico, Açúcar, Gordura Vegetal, Creme de Milho, Açúcar Invertido, Sal, Estabilizante Lecitina de Soja, Fermentos Químicos (Bicarbonato de Amônio e Bicarbonato de Sódio), Acidulante Ácido Láctico, Melhorador de Farinha Protease (INS 1101 i) </w:t>
            </w:r>
            <w:proofErr w:type="gramStart"/>
            <w:r w:rsidRPr="001934A0">
              <w:rPr>
                <w:rFonts w:ascii="Arial" w:hAnsi="Arial" w:cs="Arial"/>
                <w:sz w:val="20"/>
                <w:szCs w:val="20"/>
                <w:shd w:val="clear" w:color="auto" w:fill="FFFFFF"/>
              </w:rPr>
              <w:t>e Aromatizante</w:t>
            </w:r>
            <w:proofErr w:type="gramEnd"/>
            <w:r w:rsidRPr="001934A0">
              <w:rPr>
                <w:rFonts w:ascii="Arial" w:hAnsi="Arial" w:cs="Arial"/>
                <w:sz w:val="20"/>
                <w:szCs w:val="20"/>
                <w:shd w:val="clear" w:color="auto" w:fill="FFFFFF"/>
              </w:rPr>
              <w:t>.</w:t>
            </w:r>
          </w:p>
          <w:p w14:paraId="38207404" w14:textId="77777777" w:rsidR="002B22F7" w:rsidRPr="001934A0" w:rsidRDefault="002B22F7" w:rsidP="002B22F7">
            <w:pPr>
              <w:jc w:val="both"/>
              <w:rPr>
                <w:rFonts w:ascii="Arial" w:hAnsi="Arial" w:cs="Arial"/>
                <w:sz w:val="20"/>
                <w:szCs w:val="20"/>
              </w:rPr>
            </w:pPr>
          </w:p>
          <w:p w14:paraId="500FA12F"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Características: o produto deve apresentar-se íntegro, com sabor e odor agradável. Embalagem em polietileno transparente, revestindo 400g do produto, acondicionadas em caixas de papelão. Prazo de validade: 12 meses; data de fabricação: máximo 30 dias.</w:t>
            </w:r>
          </w:p>
          <w:p w14:paraId="7DB50A52" w14:textId="79E30B53"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77D03D0A" w14:textId="77777777" w:rsidR="002B22F7" w:rsidRPr="001934A0" w:rsidRDefault="002B22F7" w:rsidP="002B22F7">
            <w:pPr>
              <w:jc w:val="center"/>
              <w:rPr>
                <w:rFonts w:ascii="Arial" w:hAnsi="Arial" w:cs="Arial"/>
                <w:sz w:val="20"/>
                <w:szCs w:val="20"/>
              </w:rPr>
            </w:pPr>
          </w:p>
          <w:p w14:paraId="0AC28E8A" w14:textId="77777777" w:rsidR="002B22F7" w:rsidRPr="001934A0" w:rsidRDefault="002B22F7" w:rsidP="002B22F7">
            <w:pPr>
              <w:jc w:val="center"/>
              <w:rPr>
                <w:rFonts w:ascii="Arial" w:hAnsi="Arial" w:cs="Arial"/>
                <w:sz w:val="20"/>
                <w:szCs w:val="20"/>
              </w:rPr>
            </w:pPr>
          </w:p>
          <w:p w14:paraId="64E2F8CE" w14:textId="77777777" w:rsidR="002B22F7" w:rsidRPr="001934A0" w:rsidRDefault="002B22F7" w:rsidP="002B22F7">
            <w:pPr>
              <w:jc w:val="center"/>
              <w:rPr>
                <w:rFonts w:ascii="Arial" w:hAnsi="Arial" w:cs="Arial"/>
                <w:sz w:val="20"/>
                <w:szCs w:val="20"/>
              </w:rPr>
            </w:pPr>
          </w:p>
          <w:p w14:paraId="726FEB46" w14:textId="77777777" w:rsidR="002B22F7" w:rsidRPr="001934A0" w:rsidRDefault="002B22F7" w:rsidP="002B22F7">
            <w:pPr>
              <w:jc w:val="center"/>
              <w:rPr>
                <w:rFonts w:ascii="Arial" w:hAnsi="Arial" w:cs="Arial"/>
                <w:sz w:val="20"/>
                <w:szCs w:val="20"/>
              </w:rPr>
            </w:pPr>
          </w:p>
          <w:p w14:paraId="2559E300" w14:textId="4AA1C09C"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b/>
                <w:sz w:val="20"/>
                <w:szCs w:val="20"/>
              </w:rPr>
              <w:t>2.000</w:t>
            </w:r>
          </w:p>
        </w:tc>
      </w:tr>
      <w:tr w:rsidR="002B22F7" w:rsidRPr="002054D2" w14:paraId="763F71BF" w14:textId="77777777" w:rsidTr="007B21B6">
        <w:tc>
          <w:tcPr>
            <w:tcW w:w="7508" w:type="dxa"/>
          </w:tcPr>
          <w:p w14:paraId="02A758DA" w14:textId="77777777" w:rsidR="002B22F7" w:rsidRPr="001934A0" w:rsidRDefault="002B22F7" w:rsidP="002B22F7">
            <w:pPr>
              <w:tabs>
                <w:tab w:val="left" w:pos="2460"/>
              </w:tabs>
              <w:jc w:val="both"/>
              <w:rPr>
                <w:rFonts w:ascii="Arial" w:hAnsi="Arial" w:cs="Arial"/>
                <w:b/>
                <w:sz w:val="20"/>
                <w:szCs w:val="20"/>
                <w:u w:val="single"/>
              </w:rPr>
            </w:pPr>
            <w:r w:rsidRPr="001934A0">
              <w:rPr>
                <w:rFonts w:ascii="Arial" w:hAnsi="Arial" w:cs="Arial"/>
                <w:b/>
                <w:sz w:val="20"/>
                <w:szCs w:val="20"/>
                <w:u w:val="single"/>
              </w:rPr>
              <w:t>Macarrão Espaguete</w:t>
            </w:r>
          </w:p>
          <w:p w14:paraId="69084F53"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Padrão de Identidade e Qualidade:</w:t>
            </w:r>
          </w:p>
          <w:p w14:paraId="7ED822D4"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Alimento não fermentado obtido pelo amassamento da farinha de trigo, semolina ou sêmola de trigo, adicionado de vitaminas.</w:t>
            </w:r>
          </w:p>
          <w:p w14:paraId="44BD23A4"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Deverão obedecer à legislação de alimentos vigente, observando as boas práticas de fabricação.</w:t>
            </w:r>
          </w:p>
          <w:p w14:paraId="270D1189"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Rotulagem:</w:t>
            </w:r>
          </w:p>
          <w:p w14:paraId="3B668F22"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empacotamento e validade, número de registro e órgão respectivo, nutrientes como proteínas, gorduras saturadas, colesterol, ferro e sódio, obedecendo à legislação em vigor.</w:t>
            </w:r>
          </w:p>
          <w:p w14:paraId="688DE770"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Embalagem Primária:</w:t>
            </w:r>
          </w:p>
          <w:p w14:paraId="26F49698"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10421612"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 xml:space="preserve">Saco de filme plástico atóxico com peso líquido de </w:t>
            </w:r>
            <w:smartTag w:uri="urn:schemas-microsoft-com:office:smarttags" w:element="metricconverter">
              <w:smartTagPr>
                <w:attr w:name="ProductID" w:val="500 gramas"/>
              </w:smartTagPr>
              <w:r w:rsidRPr="001934A0">
                <w:rPr>
                  <w:rFonts w:ascii="Arial" w:hAnsi="Arial" w:cs="Arial"/>
                  <w:sz w:val="20"/>
                  <w:szCs w:val="20"/>
                </w:rPr>
                <w:t>500 gramas</w:t>
              </w:r>
            </w:smartTag>
            <w:r w:rsidRPr="001934A0">
              <w:rPr>
                <w:rFonts w:ascii="Arial" w:hAnsi="Arial" w:cs="Arial"/>
                <w:sz w:val="20"/>
                <w:szCs w:val="20"/>
              </w:rPr>
              <w:t>.</w:t>
            </w:r>
          </w:p>
          <w:p w14:paraId="525563A4"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1E28191F" w14:textId="30DC5FC6" w:rsidR="002B22F7" w:rsidRPr="002054D2" w:rsidRDefault="002B22F7" w:rsidP="002B22F7">
            <w:pPr>
              <w:spacing w:line="276" w:lineRule="auto"/>
              <w:jc w:val="both"/>
              <w:rPr>
                <w:rFonts w:ascii="Arial" w:hAnsi="Arial" w:cs="Arial"/>
                <w:color w:val="000000" w:themeColor="text1"/>
                <w:sz w:val="20"/>
                <w:szCs w:val="20"/>
              </w:rPr>
            </w:pPr>
            <w:r w:rsidRPr="001934A0">
              <w:rPr>
                <w:rFonts w:ascii="Arial" w:hAnsi="Arial" w:cs="Arial"/>
                <w:sz w:val="20"/>
                <w:szCs w:val="20"/>
              </w:rPr>
              <w:t xml:space="preserve">A data de entrega não poderá ser superior a 30 dias da data de fabricação. </w:t>
            </w:r>
          </w:p>
        </w:tc>
        <w:tc>
          <w:tcPr>
            <w:tcW w:w="1105" w:type="dxa"/>
          </w:tcPr>
          <w:p w14:paraId="3A66F4F8" w14:textId="77777777" w:rsidR="002B22F7" w:rsidRPr="001934A0" w:rsidRDefault="002B22F7" w:rsidP="002B22F7">
            <w:pPr>
              <w:tabs>
                <w:tab w:val="left" w:pos="2460"/>
              </w:tabs>
              <w:rPr>
                <w:rFonts w:ascii="Arial" w:hAnsi="Arial" w:cs="Arial"/>
                <w:b/>
                <w:sz w:val="20"/>
                <w:szCs w:val="20"/>
              </w:rPr>
            </w:pPr>
          </w:p>
          <w:p w14:paraId="1AD08ED6" w14:textId="77777777" w:rsidR="002B22F7" w:rsidRPr="001934A0" w:rsidRDefault="002B22F7" w:rsidP="002B22F7">
            <w:pPr>
              <w:rPr>
                <w:rFonts w:ascii="Arial" w:hAnsi="Arial" w:cs="Arial"/>
                <w:sz w:val="20"/>
                <w:szCs w:val="20"/>
              </w:rPr>
            </w:pPr>
          </w:p>
          <w:p w14:paraId="4E0458D2" w14:textId="77777777" w:rsidR="002B22F7" w:rsidRPr="001934A0" w:rsidRDefault="002B22F7" w:rsidP="002B22F7">
            <w:pPr>
              <w:rPr>
                <w:rFonts w:ascii="Arial" w:hAnsi="Arial" w:cs="Arial"/>
                <w:sz w:val="20"/>
                <w:szCs w:val="20"/>
              </w:rPr>
            </w:pPr>
          </w:p>
          <w:p w14:paraId="17D04928" w14:textId="77777777" w:rsidR="002B22F7" w:rsidRPr="001934A0" w:rsidRDefault="002B22F7" w:rsidP="002B22F7">
            <w:pPr>
              <w:rPr>
                <w:rFonts w:ascii="Arial" w:hAnsi="Arial" w:cs="Arial"/>
                <w:sz w:val="20"/>
                <w:szCs w:val="20"/>
              </w:rPr>
            </w:pPr>
          </w:p>
          <w:p w14:paraId="2C934758" w14:textId="77777777" w:rsidR="002B22F7" w:rsidRPr="001934A0" w:rsidRDefault="002B22F7" w:rsidP="002B22F7">
            <w:pPr>
              <w:rPr>
                <w:rFonts w:ascii="Arial" w:hAnsi="Arial" w:cs="Arial"/>
                <w:sz w:val="20"/>
                <w:szCs w:val="20"/>
              </w:rPr>
            </w:pPr>
          </w:p>
          <w:p w14:paraId="2924BD35" w14:textId="77777777" w:rsidR="002B22F7" w:rsidRPr="001934A0" w:rsidRDefault="002B22F7" w:rsidP="002B22F7">
            <w:pPr>
              <w:rPr>
                <w:rFonts w:ascii="Arial" w:hAnsi="Arial" w:cs="Arial"/>
                <w:sz w:val="20"/>
                <w:szCs w:val="20"/>
              </w:rPr>
            </w:pPr>
          </w:p>
          <w:p w14:paraId="017B639D" w14:textId="77777777" w:rsidR="002B22F7" w:rsidRPr="001934A0" w:rsidRDefault="002B22F7" w:rsidP="002B22F7">
            <w:pPr>
              <w:jc w:val="center"/>
              <w:rPr>
                <w:rFonts w:ascii="Arial" w:hAnsi="Arial" w:cs="Arial"/>
                <w:sz w:val="20"/>
                <w:szCs w:val="20"/>
              </w:rPr>
            </w:pPr>
          </w:p>
          <w:p w14:paraId="75A92AD7" w14:textId="77777777" w:rsidR="002B22F7" w:rsidRPr="001934A0" w:rsidRDefault="002B22F7" w:rsidP="002B22F7">
            <w:pPr>
              <w:jc w:val="center"/>
              <w:rPr>
                <w:rFonts w:ascii="Arial" w:hAnsi="Arial" w:cs="Arial"/>
                <w:sz w:val="20"/>
                <w:szCs w:val="20"/>
              </w:rPr>
            </w:pPr>
          </w:p>
          <w:p w14:paraId="035886FE" w14:textId="75DD6BC5"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3.000</w:t>
            </w:r>
          </w:p>
        </w:tc>
      </w:tr>
      <w:tr w:rsidR="002B22F7" w:rsidRPr="002054D2" w14:paraId="778E342A" w14:textId="77777777" w:rsidTr="007B21B6">
        <w:tc>
          <w:tcPr>
            <w:tcW w:w="7508" w:type="dxa"/>
          </w:tcPr>
          <w:p w14:paraId="1152F690" w14:textId="77777777" w:rsidR="002B22F7" w:rsidRPr="001934A0" w:rsidRDefault="002B22F7" w:rsidP="002B22F7">
            <w:pPr>
              <w:tabs>
                <w:tab w:val="left" w:pos="2460"/>
              </w:tabs>
              <w:jc w:val="both"/>
              <w:rPr>
                <w:rFonts w:ascii="Arial" w:hAnsi="Arial" w:cs="Arial"/>
                <w:b/>
                <w:sz w:val="20"/>
                <w:szCs w:val="20"/>
                <w:u w:val="single"/>
              </w:rPr>
            </w:pPr>
            <w:r w:rsidRPr="001934A0">
              <w:rPr>
                <w:rFonts w:ascii="Arial" w:hAnsi="Arial" w:cs="Arial"/>
                <w:b/>
                <w:sz w:val="20"/>
                <w:szCs w:val="20"/>
                <w:u w:val="single"/>
              </w:rPr>
              <w:t>Macarrão tipo Parafuso</w:t>
            </w:r>
          </w:p>
          <w:p w14:paraId="36C9BEAA" w14:textId="77777777" w:rsidR="002B22F7" w:rsidRPr="001934A0" w:rsidRDefault="002B22F7" w:rsidP="002B22F7">
            <w:pPr>
              <w:tabs>
                <w:tab w:val="left" w:pos="2460"/>
              </w:tabs>
              <w:jc w:val="both"/>
              <w:rPr>
                <w:rFonts w:ascii="Arial" w:hAnsi="Arial" w:cs="Arial"/>
                <w:b/>
                <w:sz w:val="20"/>
                <w:szCs w:val="20"/>
                <w:u w:val="single"/>
              </w:rPr>
            </w:pPr>
          </w:p>
          <w:p w14:paraId="74A45D1E" w14:textId="77777777" w:rsidR="002B22F7" w:rsidRPr="001934A0" w:rsidRDefault="002B22F7" w:rsidP="002B22F7">
            <w:pPr>
              <w:tabs>
                <w:tab w:val="left" w:pos="2460"/>
              </w:tabs>
              <w:jc w:val="both"/>
              <w:rPr>
                <w:rFonts w:ascii="Arial" w:hAnsi="Arial" w:cs="Arial"/>
                <w:b/>
                <w:sz w:val="20"/>
                <w:szCs w:val="20"/>
                <w:u w:val="single"/>
              </w:rPr>
            </w:pPr>
            <w:r w:rsidRPr="001934A0">
              <w:rPr>
                <w:rFonts w:ascii="Arial" w:hAnsi="Arial" w:cs="Arial"/>
                <w:sz w:val="20"/>
                <w:szCs w:val="20"/>
              </w:rPr>
              <w:t>Massa tipo parafuso 500g, embalagem limpa, não violada, garantir a integridade do produto até o consumo, identificação adequada, prazo validade mínima 12 meses a contar da entrega.</w:t>
            </w:r>
          </w:p>
          <w:p w14:paraId="7AFBA46B" w14:textId="36287D2E"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4A7C5F13" w14:textId="77777777" w:rsidR="002B22F7" w:rsidRPr="001934A0" w:rsidRDefault="002B22F7" w:rsidP="002B22F7">
            <w:pPr>
              <w:tabs>
                <w:tab w:val="left" w:pos="2460"/>
              </w:tabs>
              <w:rPr>
                <w:rFonts w:ascii="Arial" w:hAnsi="Arial" w:cs="Arial"/>
                <w:b/>
                <w:sz w:val="20"/>
                <w:szCs w:val="20"/>
              </w:rPr>
            </w:pPr>
          </w:p>
          <w:p w14:paraId="22DF9CC7" w14:textId="7D0C94B4" w:rsidR="002B22F7" w:rsidRPr="002054D2" w:rsidRDefault="007A393A" w:rsidP="002B22F7">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2.000</w:t>
            </w:r>
          </w:p>
        </w:tc>
      </w:tr>
      <w:tr w:rsidR="002B22F7" w:rsidRPr="002054D2" w14:paraId="6DC4E2AD" w14:textId="77777777" w:rsidTr="007B21B6">
        <w:tc>
          <w:tcPr>
            <w:tcW w:w="7508" w:type="dxa"/>
          </w:tcPr>
          <w:p w14:paraId="60952E2D" w14:textId="77777777" w:rsidR="002B22F7" w:rsidRPr="001934A0" w:rsidRDefault="002B22F7" w:rsidP="002B22F7">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t>Amido de milho</w:t>
            </w:r>
          </w:p>
          <w:p w14:paraId="56194BF0" w14:textId="77777777" w:rsidR="002B22F7" w:rsidRPr="001934A0" w:rsidRDefault="002B22F7" w:rsidP="002B22F7">
            <w:pPr>
              <w:tabs>
                <w:tab w:val="left" w:pos="-180"/>
                <w:tab w:val="left" w:pos="645"/>
                <w:tab w:val="left" w:pos="7455"/>
              </w:tabs>
              <w:jc w:val="both"/>
              <w:rPr>
                <w:rFonts w:ascii="Arial" w:hAnsi="Arial" w:cs="Arial"/>
                <w:b/>
                <w:sz w:val="20"/>
                <w:szCs w:val="20"/>
              </w:rPr>
            </w:pPr>
          </w:p>
          <w:p w14:paraId="23831CFE" w14:textId="4A928FAC"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Produto </w:t>
            </w:r>
            <w:proofErr w:type="spellStart"/>
            <w:r w:rsidRPr="001934A0">
              <w:rPr>
                <w:rFonts w:ascii="Arial" w:hAnsi="Arial" w:cs="Arial"/>
                <w:sz w:val="20"/>
                <w:szCs w:val="20"/>
              </w:rPr>
              <w:t>amiláceo</w:t>
            </w:r>
            <w:proofErr w:type="spellEnd"/>
            <w:r w:rsidRPr="001934A0">
              <w:rPr>
                <w:rFonts w:ascii="Arial" w:hAnsi="Arial" w:cs="Arial"/>
                <w:sz w:val="20"/>
                <w:szCs w:val="20"/>
              </w:rPr>
              <w:t xml:space="preserve"> extraído do milho. Deve ser fabricado a partir de matérias primas sãs e limpas, isenta de matérias terrosas e parasitas. Não deverá apresentar resíduos ou impurezas, bolor ou cheiro não característico. Embalagem: deve estar </w:t>
            </w:r>
            <w:r w:rsidRPr="001934A0">
              <w:rPr>
                <w:rFonts w:ascii="Arial" w:hAnsi="Arial" w:cs="Arial"/>
                <w:sz w:val="20"/>
                <w:szCs w:val="20"/>
              </w:rPr>
              <w:lastRenderedPageBreak/>
              <w:t>intacta, vedada com 200g. Prazo de validade mínimo 12 meses a contar a partir da data de entrega.</w:t>
            </w:r>
          </w:p>
          <w:p w14:paraId="2574201A" w14:textId="2C2A6032"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72FB8CBA"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3752B5EE"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7B1A36C3"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37B3C5BC"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06B5908C"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7E76F6C4"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73004E33" w14:textId="34E5A7FA"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b/>
                <w:sz w:val="20"/>
                <w:szCs w:val="20"/>
              </w:rPr>
              <w:lastRenderedPageBreak/>
              <w:t>1.200</w:t>
            </w:r>
          </w:p>
        </w:tc>
      </w:tr>
      <w:tr w:rsidR="002B22F7" w:rsidRPr="002054D2" w14:paraId="04E85BD2" w14:textId="77777777" w:rsidTr="007B21B6">
        <w:tc>
          <w:tcPr>
            <w:tcW w:w="7508" w:type="dxa"/>
          </w:tcPr>
          <w:p w14:paraId="77FBF7D7" w14:textId="77777777" w:rsidR="002B22F7" w:rsidRPr="001934A0" w:rsidRDefault="002B22F7" w:rsidP="002B22F7">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lastRenderedPageBreak/>
              <w:t>Mistura para mingau</w:t>
            </w:r>
          </w:p>
          <w:p w14:paraId="185FDC75" w14:textId="77777777" w:rsidR="002B22F7" w:rsidRPr="001934A0" w:rsidRDefault="002B22F7" w:rsidP="002B22F7">
            <w:pPr>
              <w:tabs>
                <w:tab w:val="left" w:pos="-180"/>
                <w:tab w:val="left" w:pos="645"/>
                <w:tab w:val="left" w:pos="7455"/>
              </w:tabs>
              <w:jc w:val="both"/>
              <w:rPr>
                <w:rFonts w:ascii="Arial" w:hAnsi="Arial" w:cs="Arial"/>
                <w:b/>
                <w:sz w:val="20"/>
                <w:szCs w:val="20"/>
              </w:rPr>
            </w:pPr>
          </w:p>
          <w:p w14:paraId="309936F7"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 xml:space="preserve">DEFINIÇÃO: </w:t>
            </w:r>
            <w:r w:rsidRPr="001934A0">
              <w:rPr>
                <w:rFonts w:ascii="Arial" w:hAnsi="Arial" w:cs="Arial"/>
                <w:sz w:val="20"/>
                <w:szCs w:val="20"/>
              </w:rPr>
              <w:t xml:space="preserve">Mistura à base de milho para o preparo de mingau sabor baunilha. Tipo </w:t>
            </w:r>
            <w:proofErr w:type="spellStart"/>
            <w:r w:rsidRPr="001934A0">
              <w:rPr>
                <w:rFonts w:ascii="Arial" w:hAnsi="Arial" w:cs="Arial"/>
                <w:sz w:val="20"/>
                <w:szCs w:val="20"/>
              </w:rPr>
              <w:t>Cremogema</w:t>
            </w:r>
            <w:proofErr w:type="spellEnd"/>
          </w:p>
          <w:p w14:paraId="00DE7FFF" w14:textId="77777777" w:rsidR="002B22F7" w:rsidRPr="001934A0" w:rsidRDefault="002B22F7" w:rsidP="002B22F7">
            <w:pPr>
              <w:tabs>
                <w:tab w:val="left" w:pos="-180"/>
                <w:tab w:val="left" w:pos="645"/>
                <w:tab w:val="left" w:pos="7455"/>
              </w:tabs>
              <w:jc w:val="both"/>
              <w:rPr>
                <w:rFonts w:ascii="Arial" w:hAnsi="Arial" w:cs="Arial"/>
                <w:b/>
                <w:sz w:val="20"/>
                <w:szCs w:val="20"/>
              </w:rPr>
            </w:pPr>
          </w:p>
          <w:p w14:paraId="72E0FA14" w14:textId="77777777" w:rsidR="002B22F7" w:rsidRPr="001934A0" w:rsidRDefault="002B22F7" w:rsidP="002B22F7">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t>EMBALAGEM:</w:t>
            </w:r>
          </w:p>
          <w:p w14:paraId="3BE6C40F"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1EFC3CF5"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Caixas de 200g. Embalagem íntegra. O produto deverá apresentar validade</w:t>
            </w:r>
          </w:p>
          <w:p w14:paraId="4DBB3DBF"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Mínima de 01 ano a partir da data de entrega na unidade requisitante.   </w:t>
            </w:r>
          </w:p>
          <w:p w14:paraId="3538F345" w14:textId="2848A221"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6969F583"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20FC9EAC" w14:textId="77777777" w:rsidR="002B22F7" w:rsidRPr="001934A0" w:rsidRDefault="002B22F7" w:rsidP="002B22F7">
            <w:pPr>
              <w:jc w:val="center"/>
              <w:rPr>
                <w:rFonts w:ascii="Arial" w:hAnsi="Arial" w:cs="Arial"/>
                <w:sz w:val="20"/>
                <w:szCs w:val="20"/>
              </w:rPr>
            </w:pPr>
          </w:p>
          <w:p w14:paraId="165FFE89" w14:textId="77777777" w:rsidR="002B22F7" w:rsidRPr="001934A0" w:rsidRDefault="002B22F7" w:rsidP="002B22F7">
            <w:pPr>
              <w:jc w:val="center"/>
              <w:rPr>
                <w:rFonts w:ascii="Arial" w:hAnsi="Arial" w:cs="Arial"/>
                <w:sz w:val="20"/>
                <w:szCs w:val="20"/>
              </w:rPr>
            </w:pPr>
          </w:p>
          <w:p w14:paraId="7BB47D45" w14:textId="77777777" w:rsidR="002B22F7" w:rsidRPr="001934A0" w:rsidRDefault="002B22F7" w:rsidP="002B22F7">
            <w:pPr>
              <w:jc w:val="center"/>
              <w:rPr>
                <w:rFonts w:ascii="Arial" w:hAnsi="Arial" w:cs="Arial"/>
                <w:sz w:val="20"/>
                <w:szCs w:val="20"/>
              </w:rPr>
            </w:pPr>
          </w:p>
          <w:p w14:paraId="5636C669" w14:textId="77777777" w:rsidR="002B22F7" w:rsidRPr="001934A0" w:rsidRDefault="002B22F7" w:rsidP="002B22F7">
            <w:pPr>
              <w:jc w:val="center"/>
              <w:rPr>
                <w:rFonts w:ascii="Arial" w:hAnsi="Arial" w:cs="Arial"/>
                <w:sz w:val="20"/>
                <w:szCs w:val="20"/>
              </w:rPr>
            </w:pPr>
          </w:p>
          <w:p w14:paraId="64D9719C" w14:textId="0E669E36"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500</w:t>
            </w:r>
          </w:p>
        </w:tc>
      </w:tr>
      <w:tr w:rsidR="002B22F7" w:rsidRPr="002054D2" w14:paraId="7956E01B" w14:textId="77777777" w:rsidTr="007B21B6">
        <w:tc>
          <w:tcPr>
            <w:tcW w:w="7508" w:type="dxa"/>
          </w:tcPr>
          <w:p w14:paraId="233CB1D0" w14:textId="77777777" w:rsidR="002B22F7" w:rsidRPr="001934A0" w:rsidRDefault="002B22F7" w:rsidP="002B22F7">
            <w:pPr>
              <w:tabs>
                <w:tab w:val="left" w:pos="-135"/>
                <w:tab w:val="left" w:pos="284"/>
                <w:tab w:val="left" w:pos="7455"/>
              </w:tabs>
              <w:jc w:val="both"/>
              <w:rPr>
                <w:rFonts w:ascii="Arial" w:hAnsi="Arial" w:cs="Arial"/>
                <w:b/>
                <w:sz w:val="20"/>
                <w:szCs w:val="20"/>
                <w:u w:val="single"/>
              </w:rPr>
            </w:pPr>
            <w:r w:rsidRPr="001934A0">
              <w:rPr>
                <w:rFonts w:ascii="Arial" w:hAnsi="Arial" w:cs="Arial"/>
                <w:b/>
                <w:sz w:val="20"/>
                <w:szCs w:val="20"/>
                <w:u w:val="single"/>
              </w:rPr>
              <w:t>Arroz Parbolizado – Tipo 1</w:t>
            </w:r>
          </w:p>
          <w:p w14:paraId="6A7E41D7" w14:textId="77777777" w:rsidR="002B22F7" w:rsidRPr="001934A0" w:rsidRDefault="002B22F7" w:rsidP="002B22F7">
            <w:pPr>
              <w:tabs>
                <w:tab w:val="left" w:pos="-135"/>
                <w:tab w:val="left" w:pos="284"/>
                <w:tab w:val="left" w:pos="7455"/>
              </w:tabs>
              <w:jc w:val="both"/>
              <w:rPr>
                <w:rFonts w:ascii="Arial" w:hAnsi="Arial" w:cs="Arial"/>
                <w:b/>
                <w:sz w:val="20"/>
                <w:szCs w:val="20"/>
                <w:u w:val="single"/>
              </w:rPr>
            </w:pPr>
          </w:p>
          <w:p w14:paraId="08B0C7AD" w14:textId="77777777" w:rsidR="002B22F7" w:rsidRPr="001934A0" w:rsidRDefault="002B22F7" w:rsidP="002B22F7">
            <w:pPr>
              <w:tabs>
                <w:tab w:val="left" w:pos="-135"/>
                <w:tab w:val="left" w:pos="284"/>
                <w:tab w:val="left" w:pos="7455"/>
              </w:tabs>
              <w:jc w:val="both"/>
              <w:rPr>
                <w:rFonts w:ascii="Arial" w:hAnsi="Arial" w:cs="Arial"/>
                <w:b/>
                <w:sz w:val="20"/>
                <w:szCs w:val="20"/>
              </w:rPr>
            </w:pPr>
            <w:r w:rsidRPr="001934A0">
              <w:rPr>
                <w:rFonts w:ascii="Arial" w:hAnsi="Arial" w:cs="Arial"/>
                <w:b/>
                <w:sz w:val="20"/>
                <w:szCs w:val="20"/>
              </w:rPr>
              <w:t>Padrão de Identidade e Qualidade:</w:t>
            </w:r>
          </w:p>
          <w:p w14:paraId="00E8E0EA" w14:textId="77777777" w:rsidR="002B22F7" w:rsidRPr="001934A0" w:rsidRDefault="002B22F7" w:rsidP="002B22F7">
            <w:pPr>
              <w:tabs>
                <w:tab w:val="left" w:pos="-135"/>
                <w:tab w:val="left" w:pos="284"/>
                <w:tab w:val="left" w:pos="7455"/>
              </w:tabs>
              <w:jc w:val="both"/>
              <w:rPr>
                <w:rFonts w:ascii="Arial" w:hAnsi="Arial" w:cs="Arial"/>
                <w:sz w:val="20"/>
                <w:szCs w:val="20"/>
              </w:rPr>
            </w:pPr>
            <w:r w:rsidRPr="001934A0">
              <w:rPr>
                <w:rFonts w:ascii="Arial" w:hAnsi="Arial" w:cs="Arial"/>
                <w:sz w:val="20"/>
                <w:szCs w:val="20"/>
              </w:rPr>
              <w:t xml:space="preserve">Grãos sadios provenientes da espécie </w:t>
            </w:r>
            <w:proofErr w:type="spellStart"/>
            <w:r w:rsidRPr="001934A0">
              <w:rPr>
                <w:rFonts w:ascii="Arial" w:hAnsi="Arial" w:cs="Arial"/>
                <w:sz w:val="20"/>
                <w:szCs w:val="20"/>
                <w:u w:val="single"/>
              </w:rPr>
              <w:t>Oryza</w:t>
            </w:r>
            <w:proofErr w:type="spellEnd"/>
            <w:r w:rsidRPr="001934A0">
              <w:rPr>
                <w:rFonts w:ascii="Arial" w:hAnsi="Arial" w:cs="Arial"/>
                <w:sz w:val="20"/>
                <w:szCs w:val="20"/>
                <w:u w:val="single"/>
              </w:rPr>
              <w:t xml:space="preserve"> sativa L.</w:t>
            </w:r>
            <w:r w:rsidRPr="001934A0">
              <w:rPr>
                <w:rFonts w:ascii="Arial" w:hAnsi="Arial" w:cs="Arial"/>
                <w:sz w:val="20"/>
                <w:szCs w:val="20"/>
              </w:rPr>
              <w:t xml:space="preserve"> </w:t>
            </w:r>
            <w:proofErr w:type="spellStart"/>
            <w:r w:rsidRPr="001934A0">
              <w:rPr>
                <w:rFonts w:ascii="Arial" w:hAnsi="Arial" w:cs="Arial"/>
                <w:sz w:val="20"/>
                <w:szCs w:val="20"/>
              </w:rPr>
              <w:t>parbolizado</w:t>
            </w:r>
            <w:proofErr w:type="spellEnd"/>
            <w:r w:rsidRPr="001934A0">
              <w:rPr>
                <w:rFonts w:ascii="Arial" w:hAnsi="Arial" w:cs="Arial"/>
                <w:sz w:val="20"/>
                <w:szCs w:val="20"/>
              </w:rPr>
              <w:t xml:space="preserve"> e classificado conforme legislação vigente do Ministério da Agricultura.</w:t>
            </w:r>
          </w:p>
          <w:p w14:paraId="010912CE"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Deverá obedecer aos padrões da legislação de alimentos vigente, observando as boas práticas de fabricação.</w:t>
            </w:r>
          </w:p>
          <w:p w14:paraId="5423193D"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Rotulagem:</w:t>
            </w:r>
          </w:p>
          <w:p w14:paraId="618C2B89"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O produto deverá ter no seu rótulo da embalagem primária identificação do produto, data do empacotamento e validade, número de registro e órgão respectivo, nutrientes como proteínas, gorduras saturadas, colesterol, ferro e sódio, obedecendo à legislação em vigor.</w:t>
            </w:r>
          </w:p>
          <w:p w14:paraId="596F075A"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1379E6B5"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Embalagem Primária:</w:t>
            </w:r>
          </w:p>
          <w:p w14:paraId="46946D85"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A embalagem primária deverá ser adequada a sua natureza e compatível com o se prazo de validade. </w:t>
            </w:r>
          </w:p>
          <w:p w14:paraId="473A50E5"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Saco plástico atóxico, transparente com peso líquido de 1 quilo.</w:t>
            </w:r>
          </w:p>
          <w:p w14:paraId="233E4945"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obedecida.</w:t>
            </w:r>
          </w:p>
          <w:p w14:paraId="61173B36" w14:textId="278D9B02" w:rsidR="002B22F7" w:rsidRPr="002054D2" w:rsidRDefault="002B22F7" w:rsidP="002B22F7">
            <w:pPr>
              <w:tabs>
                <w:tab w:val="left" w:pos="2460"/>
              </w:tabs>
              <w:jc w:val="both"/>
              <w:rPr>
                <w:rFonts w:ascii="Arial" w:hAnsi="Arial" w:cs="Arial"/>
                <w:b/>
                <w:color w:val="000000" w:themeColor="text1"/>
                <w:sz w:val="20"/>
                <w:szCs w:val="20"/>
                <w:u w:val="single"/>
              </w:rPr>
            </w:pPr>
            <w:r w:rsidRPr="001934A0">
              <w:rPr>
                <w:rFonts w:ascii="Arial" w:hAnsi="Arial" w:cs="Arial"/>
                <w:sz w:val="20"/>
                <w:szCs w:val="20"/>
              </w:rPr>
              <w:t>A data de entrega não poderá ser superior a 30 dias da data de fabricação.</w:t>
            </w:r>
          </w:p>
        </w:tc>
        <w:tc>
          <w:tcPr>
            <w:tcW w:w="1105" w:type="dxa"/>
          </w:tcPr>
          <w:p w14:paraId="11D03EF5" w14:textId="77777777" w:rsidR="002B22F7" w:rsidRPr="001934A0" w:rsidRDefault="002B22F7" w:rsidP="002B22F7">
            <w:pPr>
              <w:tabs>
                <w:tab w:val="left" w:pos="-135"/>
                <w:tab w:val="left" w:pos="284"/>
                <w:tab w:val="left" w:pos="7455"/>
              </w:tabs>
              <w:rPr>
                <w:rFonts w:ascii="Arial" w:hAnsi="Arial" w:cs="Arial"/>
                <w:b/>
                <w:sz w:val="20"/>
                <w:szCs w:val="20"/>
              </w:rPr>
            </w:pPr>
          </w:p>
          <w:p w14:paraId="7D0BFF76" w14:textId="77777777" w:rsidR="002B22F7" w:rsidRPr="001934A0" w:rsidRDefault="002B22F7" w:rsidP="002B22F7">
            <w:pPr>
              <w:rPr>
                <w:rFonts w:ascii="Arial" w:hAnsi="Arial" w:cs="Arial"/>
                <w:sz w:val="20"/>
                <w:szCs w:val="20"/>
              </w:rPr>
            </w:pPr>
          </w:p>
          <w:p w14:paraId="5054567D" w14:textId="77777777" w:rsidR="002B22F7" w:rsidRPr="001934A0" w:rsidRDefault="002B22F7" w:rsidP="002B22F7">
            <w:pPr>
              <w:rPr>
                <w:rFonts w:ascii="Arial" w:hAnsi="Arial" w:cs="Arial"/>
                <w:sz w:val="20"/>
                <w:szCs w:val="20"/>
              </w:rPr>
            </w:pPr>
          </w:p>
          <w:p w14:paraId="4E86E6BB" w14:textId="77777777" w:rsidR="002B22F7" w:rsidRPr="001934A0" w:rsidRDefault="002B22F7" w:rsidP="002B22F7">
            <w:pPr>
              <w:rPr>
                <w:rFonts w:ascii="Arial" w:hAnsi="Arial" w:cs="Arial"/>
                <w:sz w:val="20"/>
                <w:szCs w:val="20"/>
              </w:rPr>
            </w:pPr>
          </w:p>
          <w:p w14:paraId="284E6E4D" w14:textId="77777777" w:rsidR="002B22F7" w:rsidRPr="001934A0" w:rsidRDefault="002B22F7" w:rsidP="002B22F7">
            <w:pPr>
              <w:rPr>
                <w:rFonts w:ascii="Arial" w:hAnsi="Arial" w:cs="Arial"/>
                <w:sz w:val="20"/>
                <w:szCs w:val="20"/>
              </w:rPr>
            </w:pPr>
          </w:p>
          <w:p w14:paraId="63EA35B2" w14:textId="77777777" w:rsidR="002B22F7" w:rsidRPr="001934A0" w:rsidRDefault="002B22F7" w:rsidP="002B22F7">
            <w:pPr>
              <w:rPr>
                <w:rFonts w:ascii="Arial" w:hAnsi="Arial" w:cs="Arial"/>
                <w:sz w:val="20"/>
                <w:szCs w:val="20"/>
              </w:rPr>
            </w:pPr>
          </w:p>
          <w:p w14:paraId="2B1AD092" w14:textId="77777777" w:rsidR="002B22F7" w:rsidRPr="001934A0" w:rsidRDefault="002B22F7" w:rsidP="002B22F7">
            <w:pPr>
              <w:rPr>
                <w:rFonts w:ascii="Arial" w:hAnsi="Arial" w:cs="Arial"/>
                <w:sz w:val="20"/>
                <w:szCs w:val="20"/>
              </w:rPr>
            </w:pPr>
            <w:r w:rsidRPr="001934A0">
              <w:rPr>
                <w:rFonts w:ascii="Arial" w:hAnsi="Arial" w:cs="Arial"/>
                <w:sz w:val="20"/>
                <w:szCs w:val="20"/>
              </w:rPr>
              <w:t xml:space="preserve"> </w:t>
            </w:r>
          </w:p>
          <w:p w14:paraId="3EC041E3" w14:textId="77777777" w:rsidR="002B22F7" w:rsidRPr="001934A0" w:rsidRDefault="002B22F7" w:rsidP="002B22F7">
            <w:pPr>
              <w:rPr>
                <w:rFonts w:ascii="Arial" w:hAnsi="Arial" w:cs="Arial"/>
                <w:sz w:val="20"/>
                <w:szCs w:val="20"/>
              </w:rPr>
            </w:pPr>
          </w:p>
          <w:p w14:paraId="70AC7AED" w14:textId="77777777" w:rsidR="002B22F7" w:rsidRPr="001934A0" w:rsidRDefault="002B22F7" w:rsidP="002B22F7">
            <w:pPr>
              <w:rPr>
                <w:rFonts w:ascii="Arial" w:hAnsi="Arial" w:cs="Arial"/>
                <w:sz w:val="20"/>
                <w:szCs w:val="20"/>
              </w:rPr>
            </w:pPr>
          </w:p>
          <w:p w14:paraId="53478219" w14:textId="23F4D1A8"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3.500</w:t>
            </w:r>
          </w:p>
        </w:tc>
      </w:tr>
      <w:tr w:rsidR="002B22F7" w:rsidRPr="002054D2" w14:paraId="36A89DA3" w14:textId="77777777" w:rsidTr="007B21B6">
        <w:tc>
          <w:tcPr>
            <w:tcW w:w="7508" w:type="dxa"/>
          </w:tcPr>
          <w:p w14:paraId="7E806561" w14:textId="77777777" w:rsidR="002B22F7" w:rsidRPr="001934A0" w:rsidRDefault="002B22F7" w:rsidP="002B22F7">
            <w:pPr>
              <w:tabs>
                <w:tab w:val="left" w:pos="-135"/>
                <w:tab w:val="left" w:pos="284"/>
                <w:tab w:val="left" w:pos="7455"/>
              </w:tabs>
              <w:jc w:val="both"/>
              <w:rPr>
                <w:rFonts w:ascii="Arial" w:hAnsi="Arial" w:cs="Arial"/>
                <w:b/>
                <w:sz w:val="20"/>
                <w:szCs w:val="20"/>
                <w:u w:val="single"/>
              </w:rPr>
            </w:pPr>
            <w:r w:rsidRPr="001934A0">
              <w:rPr>
                <w:rFonts w:ascii="Arial" w:hAnsi="Arial" w:cs="Arial"/>
                <w:b/>
                <w:sz w:val="20"/>
                <w:szCs w:val="20"/>
                <w:u w:val="single"/>
              </w:rPr>
              <w:t xml:space="preserve">Arroz Branco Polido tipo 1 </w:t>
            </w:r>
          </w:p>
          <w:p w14:paraId="1EBE2949" w14:textId="77777777" w:rsidR="002B22F7" w:rsidRPr="001934A0" w:rsidRDefault="002B22F7" w:rsidP="002B22F7">
            <w:pPr>
              <w:tabs>
                <w:tab w:val="left" w:pos="-135"/>
                <w:tab w:val="left" w:pos="284"/>
                <w:tab w:val="left" w:pos="7455"/>
              </w:tabs>
              <w:jc w:val="both"/>
              <w:rPr>
                <w:rFonts w:ascii="Arial" w:hAnsi="Arial" w:cs="Arial"/>
                <w:b/>
                <w:sz w:val="20"/>
                <w:szCs w:val="20"/>
              </w:rPr>
            </w:pPr>
            <w:r w:rsidRPr="001934A0">
              <w:rPr>
                <w:rFonts w:ascii="Arial" w:hAnsi="Arial" w:cs="Arial"/>
                <w:b/>
                <w:sz w:val="20"/>
                <w:szCs w:val="20"/>
              </w:rPr>
              <w:t>Padrão de Identidade e Qualidade:</w:t>
            </w:r>
          </w:p>
          <w:p w14:paraId="0042907E" w14:textId="77777777" w:rsidR="002B22F7" w:rsidRPr="001934A0" w:rsidRDefault="002B22F7" w:rsidP="002B22F7">
            <w:pPr>
              <w:tabs>
                <w:tab w:val="left" w:pos="-135"/>
                <w:tab w:val="left" w:pos="284"/>
                <w:tab w:val="left" w:pos="7455"/>
              </w:tabs>
              <w:jc w:val="both"/>
              <w:rPr>
                <w:rFonts w:ascii="Arial" w:hAnsi="Arial" w:cs="Arial"/>
                <w:sz w:val="20"/>
                <w:szCs w:val="20"/>
              </w:rPr>
            </w:pPr>
            <w:r w:rsidRPr="001934A0">
              <w:rPr>
                <w:rFonts w:ascii="Arial" w:hAnsi="Arial" w:cs="Arial"/>
                <w:sz w:val="20"/>
                <w:szCs w:val="20"/>
              </w:rPr>
              <w:t xml:space="preserve">Grãos sadios provenientes da espécie </w:t>
            </w:r>
            <w:proofErr w:type="spellStart"/>
            <w:r w:rsidRPr="001934A0">
              <w:rPr>
                <w:rFonts w:ascii="Arial" w:hAnsi="Arial" w:cs="Arial"/>
                <w:sz w:val="20"/>
                <w:szCs w:val="20"/>
                <w:u w:val="single"/>
              </w:rPr>
              <w:t>Oryza</w:t>
            </w:r>
            <w:proofErr w:type="spellEnd"/>
            <w:r w:rsidRPr="001934A0">
              <w:rPr>
                <w:rFonts w:ascii="Arial" w:hAnsi="Arial" w:cs="Arial"/>
                <w:sz w:val="20"/>
                <w:szCs w:val="20"/>
                <w:u w:val="single"/>
              </w:rPr>
              <w:t xml:space="preserve"> sativa L.</w:t>
            </w:r>
            <w:r w:rsidRPr="001934A0">
              <w:rPr>
                <w:rFonts w:ascii="Arial" w:hAnsi="Arial" w:cs="Arial"/>
                <w:sz w:val="20"/>
                <w:szCs w:val="20"/>
              </w:rPr>
              <w:t xml:space="preserve"> obtido através do polimento do grão integral e classificado conforme legislação vigente do Ministério da Agricultura.</w:t>
            </w:r>
          </w:p>
          <w:p w14:paraId="14ADE361"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Deverá obedecer aos padrões da legislação de alimentos vigente, observando as boas práticas de fabricação.</w:t>
            </w:r>
          </w:p>
          <w:p w14:paraId="6DF8BD27" w14:textId="77777777" w:rsidR="002B22F7" w:rsidRPr="001934A0" w:rsidRDefault="002B22F7" w:rsidP="002B22F7">
            <w:pPr>
              <w:tabs>
                <w:tab w:val="left" w:pos="-135"/>
                <w:tab w:val="left" w:pos="284"/>
                <w:tab w:val="left" w:pos="7455"/>
              </w:tabs>
              <w:jc w:val="both"/>
              <w:rPr>
                <w:rFonts w:ascii="Arial" w:hAnsi="Arial" w:cs="Arial"/>
                <w:sz w:val="20"/>
                <w:szCs w:val="20"/>
              </w:rPr>
            </w:pPr>
          </w:p>
          <w:p w14:paraId="7A7D8339"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Rotulagem:</w:t>
            </w:r>
          </w:p>
          <w:p w14:paraId="3C201014"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O produto deverá ter no seu rótulo da embalagem primária identificação do produto, data do empacotamento e validade, número de registro e órgão respectivo, nutrientes como proteínas, gorduras saturadas, colesterol, ferro e sódio, obedecendo à legislação em vigor.</w:t>
            </w:r>
          </w:p>
          <w:p w14:paraId="3515982C"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187B9FB6"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Embalagem Primária:</w:t>
            </w:r>
          </w:p>
          <w:p w14:paraId="59AAC6C8"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lastRenderedPageBreak/>
              <w:t xml:space="preserve">A embalagem primária deverá ser adequada a sua natureza e compatível com o se prazo de validade. </w:t>
            </w:r>
          </w:p>
          <w:p w14:paraId="0798D34E"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Saco plástico atóxico, transparente com peso líquido de 1 quilo.</w:t>
            </w:r>
          </w:p>
          <w:p w14:paraId="0CEF195A"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4BAC4625"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obedecida.</w:t>
            </w:r>
          </w:p>
          <w:p w14:paraId="2B0BD8FA"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14E062A6" w14:textId="008FB901" w:rsidR="002B22F7" w:rsidRPr="002054D2" w:rsidRDefault="002B22F7" w:rsidP="002B22F7">
            <w:pPr>
              <w:tabs>
                <w:tab w:val="left" w:pos="-180"/>
                <w:tab w:val="left" w:pos="645"/>
                <w:tab w:val="left" w:pos="7455"/>
              </w:tabs>
              <w:jc w:val="both"/>
              <w:rPr>
                <w:rFonts w:ascii="Arial" w:hAnsi="Arial" w:cs="Arial"/>
                <w:color w:val="000000" w:themeColor="text1"/>
                <w:sz w:val="20"/>
                <w:szCs w:val="20"/>
              </w:rPr>
            </w:pPr>
            <w:r w:rsidRPr="001934A0">
              <w:rPr>
                <w:rFonts w:ascii="Arial" w:hAnsi="Arial" w:cs="Arial"/>
                <w:sz w:val="20"/>
                <w:szCs w:val="20"/>
              </w:rPr>
              <w:t>A data de entrega não poderá ser superior a 30 dias da data de fabricação.</w:t>
            </w:r>
          </w:p>
        </w:tc>
        <w:tc>
          <w:tcPr>
            <w:tcW w:w="1105" w:type="dxa"/>
          </w:tcPr>
          <w:p w14:paraId="021BE1BE" w14:textId="77777777" w:rsidR="002B22F7" w:rsidRPr="001934A0" w:rsidRDefault="002B22F7" w:rsidP="002B22F7">
            <w:pPr>
              <w:tabs>
                <w:tab w:val="left" w:pos="-135"/>
                <w:tab w:val="left" w:pos="284"/>
                <w:tab w:val="left" w:pos="7455"/>
              </w:tabs>
              <w:rPr>
                <w:rFonts w:ascii="Arial" w:hAnsi="Arial" w:cs="Arial"/>
                <w:b/>
                <w:sz w:val="20"/>
                <w:szCs w:val="20"/>
              </w:rPr>
            </w:pPr>
          </w:p>
          <w:p w14:paraId="02AFE2FC" w14:textId="77777777" w:rsidR="002B22F7" w:rsidRPr="001934A0" w:rsidRDefault="002B22F7" w:rsidP="002B22F7">
            <w:pPr>
              <w:rPr>
                <w:rFonts w:ascii="Arial" w:hAnsi="Arial" w:cs="Arial"/>
                <w:sz w:val="20"/>
                <w:szCs w:val="20"/>
              </w:rPr>
            </w:pPr>
          </w:p>
          <w:p w14:paraId="30A3906D" w14:textId="77777777" w:rsidR="002B22F7" w:rsidRPr="001934A0" w:rsidRDefault="002B22F7" w:rsidP="002B22F7">
            <w:pPr>
              <w:rPr>
                <w:rFonts w:ascii="Arial" w:hAnsi="Arial" w:cs="Arial"/>
                <w:sz w:val="20"/>
                <w:szCs w:val="20"/>
              </w:rPr>
            </w:pPr>
          </w:p>
          <w:p w14:paraId="0DE87CE3" w14:textId="77777777" w:rsidR="002B22F7" w:rsidRPr="001934A0" w:rsidRDefault="002B22F7" w:rsidP="002B22F7">
            <w:pPr>
              <w:rPr>
                <w:rFonts w:ascii="Arial" w:hAnsi="Arial" w:cs="Arial"/>
                <w:sz w:val="20"/>
                <w:szCs w:val="20"/>
              </w:rPr>
            </w:pPr>
          </w:p>
          <w:p w14:paraId="2B0BD3C1" w14:textId="77777777" w:rsidR="002B22F7" w:rsidRPr="001934A0" w:rsidRDefault="002B22F7" w:rsidP="002B22F7">
            <w:pPr>
              <w:rPr>
                <w:rFonts w:ascii="Arial" w:hAnsi="Arial" w:cs="Arial"/>
                <w:sz w:val="20"/>
                <w:szCs w:val="20"/>
              </w:rPr>
            </w:pPr>
          </w:p>
          <w:p w14:paraId="7FC74AEE" w14:textId="77777777" w:rsidR="002B22F7" w:rsidRPr="001934A0" w:rsidRDefault="002B22F7" w:rsidP="002B22F7">
            <w:pPr>
              <w:rPr>
                <w:rFonts w:ascii="Arial" w:hAnsi="Arial" w:cs="Arial"/>
                <w:sz w:val="20"/>
                <w:szCs w:val="20"/>
              </w:rPr>
            </w:pPr>
          </w:p>
          <w:p w14:paraId="7F353113" w14:textId="1B929907"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3.000</w:t>
            </w:r>
          </w:p>
        </w:tc>
      </w:tr>
      <w:tr w:rsidR="002B22F7" w:rsidRPr="002054D2" w14:paraId="3D5BFF26" w14:textId="77777777" w:rsidTr="007B21B6">
        <w:tc>
          <w:tcPr>
            <w:tcW w:w="7508" w:type="dxa"/>
          </w:tcPr>
          <w:p w14:paraId="24B90819" w14:textId="77777777" w:rsidR="002B22F7" w:rsidRPr="001934A0" w:rsidRDefault="002B22F7" w:rsidP="002B22F7">
            <w:pPr>
              <w:tabs>
                <w:tab w:val="left" w:pos="-135"/>
                <w:tab w:val="right" w:pos="8504"/>
              </w:tabs>
              <w:jc w:val="both"/>
              <w:rPr>
                <w:rFonts w:ascii="Arial" w:hAnsi="Arial" w:cs="Arial"/>
                <w:b/>
                <w:sz w:val="20"/>
                <w:szCs w:val="20"/>
                <w:u w:val="single"/>
              </w:rPr>
            </w:pPr>
          </w:p>
          <w:p w14:paraId="69786B6A" w14:textId="77777777" w:rsidR="002B22F7" w:rsidRPr="001934A0" w:rsidRDefault="002B22F7" w:rsidP="002B22F7">
            <w:pPr>
              <w:tabs>
                <w:tab w:val="left" w:pos="-135"/>
                <w:tab w:val="right" w:pos="8504"/>
              </w:tabs>
              <w:jc w:val="both"/>
              <w:rPr>
                <w:rFonts w:ascii="Arial" w:hAnsi="Arial" w:cs="Arial"/>
                <w:b/>
                <w:sz w:val="20"/>
                <w:szCs w:val="20"/>
                <w:u w:val="single"/>
              </w:rPr>
            </w:pPr>
            <w:r w:rsidRPr="001934A0">
              <w:rPr>
                <w:rFonts w:ascii="Arial" w:hAnsi="Arial" w:cs="Arial"/>
                <w:b/>
                <w:sz w:val="20"/>
                <w:szCs w:val="20"/>
                <w:u w:val="single"/>
              </w:rPr>
              <w:t>Farinha de Milho Flocada</w:t>
            </w:r>
          </w:p>
          <w:p w14:paraId="4BBDC006" w14:textId="77777777" w:rsidR="002B22F7" w:rsidRPr="001934A0" w:rsidRDefault="002B22F7" w:rsidP="002B22F7">
            <w:pPr>
              <w:tabs>
                <w:tab w:val="left" w:pos="-135"/>
                <w:tab w:val="right" w:pos="8504"/>
              </w:tabs>
              <w:jc w:val="both"/>
              <w:rPr>
                <w:rFonts w:ascii="Arial" w:hAnsi="Arial" w:cs="Arial"/>
                <w:b/>
                <w:sz w:val="20"/>
                <w:szCs w:val="20"/>
              </w:rPr>
            </w:pPr>
            <w:r w:rsidRPr="001934A0">
              <w:rPr>
                <w:rFonts w:ascii="Arial" w:hAnsi="Arial" w:cs="Arial"/>
                <w:b/>
                <w:sz w:val="20"/>
                <w:szCs w:val="20"/>
              </w:rPr>
              <w:t>Padrão de Identidade e Qualidade:</w:t>
            </w:r>
          </w:p>
          <w:p w14:paraId="497C87BC" w14:textId="77777777" w:rsidR="002B22F7" w:rsidRPr="001934A0" w:rsidRDefault="002B22F7" w:rsidP="002B22F7">
            <w:pPr>
              <w:tabs>
                <w:tab w:val="left" w:pos="-135"/>
                <w:tab w:val="right" w:pos="8504"/>
              </w:tabs>
              <w:jc w:val="both"/>
              <w:rPr>
                <w:rFonts w:ascii="Arial" w:hAnsi="Arial" w:cs="Arial"/>
                <w:sz w:val="20"/>
                <w:szCs w:val="20"/>
              </w:rPr>
            </w:pPr>
            <w:r w:rsidRPr="001934A0">
              <w:rPr>
                <w:rFonts w:ascii="Arial" w:hAnsi="Arial" w:cs="Arial"/>
                <w:sz w:val="20"/>
                <w:szCs w:val="20"/>
              </w:rPr>
              <w:t xml:space="preserve">Grãos de milho, Zea </w:t>
            </w:r>
            <w:proofErr w:type="spellStart"/>
            <w:r w:rsidRPr="001934A0">
              <w:rPr>
                <w:rFonts w:ascii="Arial" w:hAnsi="Arial" w:cs="Arial"/>
                <w:sz w:val="20"/>
                <w:szCs w:val="20"/>
              </w:rPr>
              <w:t>mays</w:t>
            </w:r>
            <w:proofErr w:type="spellEnd"/>
            <w:r w:rsidRPr="001934A0">
              <w:rPr>
                <w:rFonts w:ascii="Arial" w:hAnsi="Arial" w:cs="Arial"/>
                <w:sz w:val="20"/>
                <w:szCs w:val="20"/>
              </w:rPr>
              <w:t xml:space="preserve"> L. </w:t>
            </w:r>
            <w:proofErr w:type="spellStart"/>
            <w:r w:rsidRPr="001934A0">
              <w:rPr>
                <w:rFonts w:ascii="Arial" w:hAnsi="Arial" w:cs="Arial"/>
                <w:sz w:val="20"/>
                <w:szCs w:val="20"/>
              </w:rPr>
              <w:t>desgerminados</w:t>
            </w:r>
            <w:proofErr w:type="spellEnd"/>
            <w:r w:rsidRPr="001934A0">
              <w:rPr>
                <w:rFonts w:ascii="Arial" w:hAnsi="Arial" w:cs="Arial"/>
                <w:sz w:val="20"/>
                <w:szCs w:val="20"/>
              </w:rPr>
              <w:t xml:space="preserve"> e submetidos aos processos de maceração, secagem moagem, peneiração e laminação adequadas obedecidas às boas práticas de manufatura, resultando em flocos homogêneos e de coloração amarela.</w:t>
            </w:r>
          </w:p>
          <w:p w14:paraId="4970242B" w14:textId="77777777" w:rsidR="002B22F7" w:rsidRPr="001934A0" w:rsidRDefault="002B22F7" w:rsidP="002B22F7">
            <w:pPr>
              <w:tabs>
                <w:tab w:val="left" w:pos="-135"/>
                <w:tab w:val="right" w:pos="8504"/>
              </w:tabs>
              <w:jc w:val="both"/>
              <w:rPr>
                <w:rFonts w:ascii="Arial" w:hAnsi="Arial" w:cs="Arial"/>
                <w:sz w:val="20"/>
                <w:szCs w:val="20"/>
              </w:rPr>
            </w:pPr>
            <w:r w:rsidRPr="001934A0">
              <w:rPr>
                <w:rFonts w:ascii="Arial" w:hAnsi="Arial" w:cs="Arial"/>
                <w:sz w:val="20"/>
                <w:szCs w:val="20"/>
              </w:rPr>
              <w:t>Deverão obedecer à legislação de alimentos vigente.</w:t>
            </w:r>
          </w:p>
          <w:p w14:paraId="6E285C89" w14:textId="77777777" w:rsidR="002B22F7" w:rsidRPr="001934A0" w:rsidRDefault="002B22F7" w:rsidP="002B22F7">
            <w:pPr>
              <w:tabs>
                <w:tab w:val="left" w:pos="-135"/>
                <w:tab w:val="right" w:pos="8504"/>
              </w:tabs>
              <w:jc w:val="both"/>
              <w:rPr>
                <w:rFonts w:ascii="Arial" w:hAnsi="Arial" w:cs="Arial"/>
                <w:sz w:val="20"/>
                <w:szCs w:val="20"/>
              </w:rPr>
            </w:pPr>
          </w:p>
          <w:p w14:paraId="1D72E896" w14:textId="77777777" w:rsidR="002B22F7" w:rsidRPr="001934A0" w:rsidRDefault="002B22F7" w:rsidP="002B22F7">
            <w:pPr>
              <w:tabs>
                <w:tab w:val="left" w:pos="-135"/>
                <w:tab w:val="right" w:pos="8504"/>
              </w:tabs>
              <w:jc w:val="both"/>
              <w:rPr>
                <w:rFonts w:ascii="Arial" w:hAnsi="Arial" w:cs="Arial"/>
                <w:b/>
                <w:sz w:val="20"/>
                <w:szCs w:val="20"/>
              </w:rPr>
            </w:pPr>
            <w:r w:rsidRPr="001934A0">
              <w:rPr>
                <w:rFonts w:ascii="Arial" w:hAnsi="Arial" w:cs="Arial"/>
                <w:b/>
                <w:sz w:val="20"/>
                <w:szCs w:val="20"/>
              </w:rPr>
              <w:t>Rotulagem:</w:t>
            </w:r>
          </w:p>
          <w:p w14:paraId="5C517CDC" w14:textId="77777777" w:rsidR="002B22F7" w:rsidRPr="001934A0" w:rsidRDefault="002B22F7" w:rsidP="002B22F7">
            <w:pPr>
              <w:tabs>
                <w:tab w:val="left" w:pos="-135"/>
                <w:tab w:val="right" w:pos="8504"/>
              </w:tabs>
              <w:jc w:val="both"/>
              <w:rPr>
                <w:rFonts w:ascii="Arial" w:hAnsi="Arial" w:cs="Arial"/>
                <w:sz w:val="20"/>
                <w:szCs w:val="20"/>
              </w:rPr>
            </w:pPr>
            <w:r w:rsidRPr="001934A0">
              <w:rPr>
                <w:rFonts w:ascii="Arial" w:hAnsi="Arial" w:cs="Arial"/>
                <w:sz w:val="20"/>
                <w:szCs w:val="20"/>
              </w:rPr>
              <w:t>O produto deverá ter no rótulo de embalagem primária identificação do produto, data do empacotamento e validade, número de registro e órgão respectivo, nutrientes como proteínas, gorduras saturadas, colesterol, ferro e sódio, obedecendo à legislação em vigor.</w:t>
            </w:r>
          </w:p>
          <w:p w14:paraId="3D2FF0DE" w14:textId="77777777" w:rsidR="002B22F7" w:rsidRPr="001934A0" w:rsidRDefault="002B22F7" w:rsidP="002B22F7">
            <w:pPr>
              <w:tabs>
                <w:tab w:val="left" w:pos="-135"/>
                <w:tab w:val="right" w:pos="8504"/>
              </w:tabs>
              <w:jc w:val="both"/>
              <w:rPr>
                <w:rFonts w:ascii="Arial" w:hAnsi="Arial" w:cs="Arial"/>
                <w:sz w:val="20"/>
                <w:szCs w:val="20"/>
              </w:rPr>
            </w:pPr>
          </w:p>
          <w:p w14:paraId="73385288" w14:textId="77777777" w:rsidR="002B22F7" w:rsidRPr="001934A0" w:rsidRDefault="002B22F7" w:rsidP="002B22F7">
            <w:pPr>
              <w:tabs>
                <w:tab w:val="left" w:pos="-135"/>
                <w:tab w:val="right" w:pos="8504"/>
              </w:tabs>
              <w:jc w:val="both"/>
              <w:rPr>
                <w:rFonts w:ascii="Arial" w:hAnsi="Arial" w:cs="Arial"/>
                <w:b/>
                <w:sz w:val="20"/>
                <w:szCs w:val="20"/>
              </w:rPr>
            </w:pPr>
            <w:r w:rsidRPr="001934A0">
              <w:rPr>
                <w:rFonts w:ascii="Arial" w:hAnsi="Arial" w:cs="Arial"/>
                <w:b/>
                <w:sz w:val="20"/>
                <w:szCs w:val="20"/>
              </w:rPr>
              <w:t>Embalagem Primária:</w:t>
            </w:r>
          </w:p>
          <w:p w14:paraId="52C31C19" w14:textId="77777777" w:rsidR="002B22F7" w:rsidRPr="001934A0" w:rsidRDefault="002B22F7" w:rsidP="002B22F7">
            <w:pPr>
              <w:tabs>
                <w:tab w:val="left" w:pos="-135"/>
                <w:tab w:val="right" w:pos="8504"/>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2219CC1E" w14:textId="77777777" w:rsidR="002B22F7" w:rsidRPr="001934A0" w:rsidRDefault="002B22F7" w:rsidP="002B22F7">
            <w:pPr>
              <w:tabs>
                <w:tab w:val="left" w:pos="-135"/>
                <w:tab w:val="right" w:pos="8504"/>
              </w:tabs>
              <w:jc w:val="both"/>
              <w:rPr>
                <w:rFonts w:ascii="Arial" w:hAnsi="Arial" w:cs="Arial"/>
                <w:sz w:val="20"/>
                <w:szCs w:val="20"/>
              </w:rPr>
            </w:pPr>
            <w:r w:rsidRPr="001934A0">
              <w:rPr>
                <w:rFonts w:ascii="Arial" w:hAnsi="Arial" w:cs="Arial"/>
                <w:sz w:val="20"/>
                <w:szCs w:val="20"/>
              </w:rPr>
              <w:t>Saco plástico atóxico, com peso líquido de 1kg.</w:t>
            </w:r>
          </w:p>
          <w:p w14:paraId="52B856FD" w14:textId="77777777" w:rsidR="002B22F7" w:rsidRPr="001934A0" w:rsidRDefault="002B22F7" w:rsidP="002B22F7">
            <w:pPr>
              <w:tabs>
                <w:tab w:val="left" w:pos="-135"/>
                <w:tab w:val="right" w:pos="8504"/>
              </w:tabs>
              <w:jc w:val="both"/>
              <w:rPr>
                <w:rFonts w:ascii="Arial" w:hAnsi="Arial" w:cs="Arial"/>
                <w:sz w:val="20"/>
                <w:szCs w:val="20"/>
              </w:rPr>
            </w:pPr>
          </w:p>
          <w:p w14:paraId="04EE1BAE" w14:textId="77777777" w:rsidR="002B22F7" w:rsidRPr="001934A0" w:rsidRDefault="002B22F7" w:rsidP="002B22F7">
            <w:pPr>
              <w:tabs>
                <w:tab w:val="left" w:pos="-135"/>
                <w:tab w:val="right" w:pos="8504"/>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3DA887AD" w14:textId="77777777" w:rsidR="002B22F7" w:rsidRPr="001934A0" w:rsidRDefault="002B22F7" w:rsidP="002B22F7">
            <w:pPr>
              <w:tabs>
                <w:tab w:val="left" w:pos="-135"/>
                <w:tab w:val="right" w:pos="8504"/>
              </w:tabs>
              <w:jc w:val="both"/>
              <w:rPr>
                <w:rFonts w:ascii="Arial" w:hAnsi="Arial" w:cs="Arial"/>
                <w:sz w:val="20"/>
                <w:szCs w:val="20"/>
              </w:rPr>
            </w:pPr>
          </w:p>
          <w:p w14:paraId="7DB45A3E" w14:textId="0569CACC" w:rsidR="002B22F7" w:rsidRPr="002054D2" w:rsidRDefault="002B22F7" w:rsidP="002B22F7">
            <w:pPr>
              <w:spacing w:line="276" w:lineRule="auto"/>
              <w:jc w:val="both"/>
              <w:rPr>
                <w:rFonts w:ascii="Arial" w:hAnsi="Arial" w:cs="Arial"/>
                <w:color w:val="000000" w:themeColor="text1"/>
                <w:sz w:val="20"/>
                <w:szCs w:val="20"/>
              </w:rPr>
            </w:pPr>
            <w:r w:rsidRPr="001934A0">
              <w:rPr>
                <w:rFonts w:ascii="Arial" w:hAnsi="Arial" w:cs="Arial"/>
                <w:sz w:val="20"/>
                <w:szCs w:val="20"/>
              </w:rPr>
              <w:t>A data de entrega não poderá ser superior a 30 dias da data de fabricação.</w:t>
            </w:r>
          </w:p>
        </w:tc>
        <w:tc>
          <w:tcPr>
            <w:tcW w:w="1105" w:type="dxa"/>
          </w:tcPr>
          <w:p w14:paraId="62057217" w14:textId="77777777" w:rsidR="002B22F7" w:rsidRPr="001934A0" w:rsidRDefault="002B22F7" w:rsidP="002B22F7">
            <w:pPr>
              <w:tabs>
                <w:tab w:val="left" w:pos="-135"/>
                <w:tab w:val="right" w:pos="8504"/>
              </w:tabs>
              <w:jc w:val="center"/>
              <w:rPr>
                <w:rFonts w:ascii="Arial" w:hAnsi="Arial" w:cs="Arial"/>
                <w:b/>
                <w:sz w:val="20"/>
                <w:szCs w:val="20"/>
              </w:rPr>
            </w:pPr>
          </w:p>
          <w:p w14:paraId="05F6C050" w14:textId="77777777" w:rsidR="002B22F7" w:rsidRPr="001934A0" w:rsidRDefault="002B22F7" w:rsidP="002B22F7">
            <w:pPr>
              <w:jc w:val="center"/>
              <w:rPr>
                <w:rFonts w:ascii="Arial" w:hAnsi="Arial" w:cs="Arial"/>
                <w:sz w:val="20"/>
                <w:szCs w:val="20"/>
              </w:rPr>
            </w:pPr>
          </w:p>
          <w:p w14:paraId="663C7C60" w14:textId="77777777" w:rsidR="002B22F7" w:rsidRPr="001934A0" w:rsidRDefault="002B22F7" w:rsidP="002B22F7">
            <w:pPr>
              <w:jc w:val="center"/>
              <w:rPr>
                <w:rFonts w:ascii="Arial" w:hAnsi="Arial" w:cs="Arial"/>
                <w:sz w:val="20"/>
                <w:szCs w:val="20"/>
              </w:rPr>
            </w:pPr>
          </w:p>
          <w:p w14:paraId="397C5B5F" w14:textId="77777777" w:rsidR="002B22F7" w:rsidRPr="001934A0" w:rsidRDefault="002B22F7" w:rsidP="002B22F7">
            <w:pPr>
              <w:jc w:val="center"/>
              <w:rPr>
                <w:rFonts w:ascii="Arial" w:hAnsi="Arial" w:cs="Arial"/>
                <w:sz w:val="20"/>
                <w:szCs w:val="20"/>
              </w:rPr>
            </w:pPr>
          </w:p>
          <w:p w14:paraId="72CA25F3" w14:textId="77777777" w:rsidR="002B22F7" w:rsidRPr="001934A0" w:rsidRDefault="002B22F7" w:rsidP="002B22F7">
            <w:pPr>
              <w:jc w:val="center"/>
              <w:rPr>
                <w:rFonts w:ascii="Arial" w:hAnsi="Arial" w:cs="Arial"/>
                <w:sz w:val="20"/>
                <w:szCs w:val="20"/>
              </w:rPr>
            </w:pPr>
          </w:p>
          <w:p w14:paraId="501EBE55" w14:textId="77777777" w:rsidR="002B22F7" w:rsidRPr="001934A0" w:rsidRDefault="002B22F7" w:rsidP="002B22F7">
            <w:pPr>
              <w:jc w:val="center"/>
              <w:rPr>
                <w:rFonts w:ascii="Arial" w:hAnsi="Arial" w:cs="Arial"/>
                <w:sz w:val="20"/>
                <w:szCs w:val="20"/>
              </w:rPr>
            </w:pPr>
          </w:p>
          <w:p w14:paraId="4678A1D0" w14:textId="77777777" w:rsidR="002B22F7" w:rsidRPr="001934A0" w:rsidRDefault="002B22F7" w:rsidP="002B22F7">
            <w:pPr>
              <w:jc w:val="center"/>
              <w:rPr>
                <w:rFonts w:ascii="Arial" w:hAnsi="Arial" w:cs="Arial"/>
                <w:sz w:val="20"/>
                <w:szCs w:val="20"/>
              </w:rPr>
            </w:pPr>
          </w:p>
          <w:p w14:paraId="0AF6E92C" w14:textId="1CE487B9"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4.500</w:t>
            </w:r>
          </w:p>
        </w:tc>
      </w:tr>
      <w:tr w:rsidR="002B22F7" w:rsidRPr="002054D2" w14:paraId="1C8485A6" w14:textId="77777777" w:rsidTr="007B21B6">
        <w:tc>
          <w:tcPr>
            <w:tcW w:w="7508" w:type="dxa"/>
          </w:tcPr>
          <w:p w14:paraId="4695AA82" w14:textId="77777777" w:rsidR="002B22F7" w:rsidRPr="001934A0" w:rsidRDefault="002B22F7" w:rsidP="002B22F7">
            <w:pPr>
              <w:jc w:val="both"/>
              <w:rPr>
                <w:rFonts w:ascii="Arial" w:hAnsi="Arial" w:cs="Arial"/>
                <w:b/>
                <w:sz w:val="20"/>
                <w:szCs w:val="20"/>
                <w:u w:val="single"/>
              </w:rPr>
            </w:pPr>
            <w:r w:rsidRPr="001934A0">
              <w:rPr>
                <w:rFonts w:ascii="Arial" w:hAnsi="Arial" w:cs="Arial"/>
                <w:b/>
                <w:sz w:val="20"/>
                <w:szCs w:val="20"/>
                <w:u w:val="single"/>
              </w:rPr>
              <w:t>Milho para pipoca</w:t>
            </w:r>
          </w:p>
          <w:p w14:paraId="76BB121E" w14:textId="77777777" w:rsidR="002B22F7" w:rsidRPr="001934A0" w:rsidRDefault="002B22F7" w:rsidP="002B22F7">
            <w:pPr>
              <w:jc w:val="both"/>
              <w:rPr>
                <w:rFonts w:ascii="Arial" w:hAnsi="Arial" w:cs="Arial"/>
                <w:sz w:val="20"/>
                <w:szCs w:val="20"/>
              </w:rPr>
            </w:pPr>
          </w:p>
          <w:p w14:paraId="01B30163"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 xml:space="preserve"> Embalados em plástico atóxico, transparente e incolor, </w:t>
            </w:r>
            <w:proofErr w:type="spellStart"/>
            <w:r w:rsidRPr="001934A0">
              <w:rPr>
                <w:rFonts w:ascii="Arial" w:hAnsi="Arial" w:cs="Arial"/>
                <w:sz w:val="20"/>
                <w:szCs w:val="20"/>
              </w:rPr>
              <w:t>termosselada</w:t>
            </w:r>
            <w:proofErr w:type="spellEnd"/>
            <w:r w:rsidRPr="001934A0">
              <w:rPr>
                <w:rFonts w:ascii="Arial" w:hAnsi="Arial" w:cs="Arial"/>
                <w:sz w:val="20"/>
                <w:szCs w:val="20"/>
              </w:rPr>
              <w:t>, isenta de mofo ou bolores, odores estranhos e substâncias nocivas. A embalagem primária deverá declarar a marca, nome e endereço do fabricante, peso líquido, prazo de validade, lote, número do registro no órgão competente.</w:t>
            </w:r>
          </w:p>
          <w:p w14:paraId="0D581732" w14:textId="4B48E970" w:rsidR="002B22F7" w:rsidRPr="002054D2" w:rsidRDefault="002B22F7" w:rsidP="002B22F7">
            <w:pPr>
              <w:spacing w:line="276" w:lineRule="auto"/>
              <w:jc w:val="both"/>
              <w:rPr>
                <w:rFonts w:ascii="Arial" w:hAnsi="Arial" w:cs="Arial"/>
                <w:color w:val="000000" w:themeColor="text1"/>
                <w:sz w:val="20"/>
                <w:szCs w:val="20"/>
              </w:rPr>
            </w:pPr>
            <w:r w:rsidRPr="001934A0">
              <w:rPr>
                <w:rFonts w:ascii="Arial" w:hAnsi="Arial" w:cs="Arial"/>
                <w:sz w:val="20"/>
                <w:szCs w:val="20"/>
              </w:rPr>
              <w:t>Embalagem 500 g.</w:t>
            </w:r>
          </w:p>
        </w:tc>
        <w:tc>
          <w:tcPr>
            <w:tcW w:w="1105" w:type="dxa"/>
          </w:tcPr>
          <w:p w14:paraId="063791E9" w14:textId="77777777" w:rsidR="002B22F7" w:rsidRPr="001934A0" w:rsidRDefault="002B22F7" w:rsidP="002B22F7">
            <w:pPr>
              <w:jc w:val="center"/>
              <w:rPr>
                <w:rFonts w:ascii="Arial" w:hAnsi="Arial" w:cs="Arial"/>
                <w:sz w:val="20"/>
                <w:szCs w:val="20"/>
              </w:rPr>
            </w:pPr>
          </w:p>
          <w:p w14:paraId="1CE558FC" w14:textId="77777777" w:rsidR="002B22F7" w:rsidRPr="001934A0" w:rsidRDefault="002B22F7" w:rsidP="002B22F7">
            <w:pPr>
              <w:jc w:val="center"/>
              <w:rPr>
                <w:rFonts w:ascii="Arial" w:hAnsi="Arial" w:cs="Arial"/>
                <w:sz w:val="20"/>
                <w:szCs w:val="20"/>
              </w:rPr>
            </w:pPr>
          </w:p>
          <w:p w14:paraId="25937E03" w14:textId="77777777" w:rsidR="002B22F7" w:rsidRPr="001934A0" w:rsidRDefault="002B22F7" w:rsidP="002B22F7">
            <w:pPr>
              <w:jc w:val="center"/>
              <w:rPr>
                <w:rFonts w:ascii="Arial" w:hAnsi="Arial" w:cs="Arial"/>
                <w:sz w:val="20"/>
                <w:szCs w:val="20"/>
              </w:rPr>
            </w:pPr>
          </w:p>
          <w:p w14:paraId="2655F0FD" w14:textId="77777777" w:rsidR="002B22F7" w:rsidRPr="001934A0" w:rsidRDefault="002B22F7" w:rsidP="002B22F7">
            <w:pPr>
              <w:jc w:val="center"/>
              <w:rPr>
                <w:rFonts w:ascii="Arial" w:hAnsi="Arial" w:cs="Arial"/>
                <w:sz w:val="20"/>
                <w:szCs w:val="20"/>
              </w:rPr>
            </w:pPr>
          </w:p>
          <w:p w14:paraId="077E8A19" w14:textId="2DEFD933" w:rsidR="002B22F7" w:rsidRPr="002054D2" w:rsidRDefault="007A393A" w:rsidP="002B22F7">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200</w:t>
            </w:r>
          </w:p>
        </w:tc>
      </w:tr>
      <w:tr w:rsidR="002B22F7" w:rsidRPr="002054D2" w14:paraId="0E5E820C" w14:textId="77777777" w:rsidTr="007B21B6">
        <w:tc>
          <w:tcPr>
            <w:tcW w:w="7508" w:type="dxa"/>
          </w:tcPr>
          <w:p w14:paraId="4730498D" w14:textId="77777777" w:rsidR="002B22F7" w:rsidRPr="001934A0" w:rsidRDefault="002B22F7" w:rsidP="002B22F7">
            <w:pPr>
              <w:jc w:val="both"/>
              <w:rPr>
                <w:rFonts w:ascii="Arial" w:hAnsi="Arial" w:cs="Arial"/>
                <w:b/>
                <w:sz w:val="20"/>
                <w:szCs w:val="20"/>
                <w:u w:val="single"/>
              </w:rPr>
            </w:pPr>
            <w:r w:rsidRPr="001934A0">
              <w:rPr>
                <w:rFonts w:ascii="Arial" w:hAnsi="Arial" w:cs="Arial"/>
                <w:b/>
                <w:sz w:val="20"/>
                <w:szCs w:val="20"/>
                <w:u w:val="single"/>
              </w:rPr>
              <w:t>Aveia em flocos finos</w:t>
            </w:r>
          </w:p>
          <w:p w14:paraId="22828B3A" w14:textId="77777777" w:rsidR="002B22F7" w:rsidRPr="001934A0" w:rsidRDefault="002B22F7" w:rsidP="002B22F7">
            <w:pPr>
              <w:jc w:val="both"/>
              <w:rPr>
                <w:rFonts w:ascii="Arial" w:hAnsi="Arial" w:cs="Arial"/>
                <w:sz w:val="20"/>
                <w:szCs w:val="20"/>
              </w:rPr>
            </w:pPr>
          </w:p>
          <w:p w14:paraId="2307FD5C" w14:textId="05240438" w:rsidR="002B22F7" w:rsidRPr="002054D2" w:rsidRDefault="002B22F7" w:rsidP="002B22F7">
            <w:pPr>
              <w:spacing w:line="276" w:lineRule="auto"/>
              <w:jc w:val="both"/>
              <w:rPr>
                <w:rFonts w:ascii="Arial" w:hAnsi="Arial" w:cs="Arial"/>
                <w:color w:val="000000" w:themeColor="text1"/>
                <w:sz w:val="20"/>
                <w:szCs w:val="20"/>
              </w:rPr>
            </w:pPr>
            <w:r w:rsidRPr="001934A0">
              <w:rPr>
                <w:rFonts w:ascii="Arial" w:hAnsi="Arial" w:cs="Arial"/>
                <w:sz w:val="20"/>
                <w:szCs w:val="20"/>
              </w:rPr>
              <w:t xml:space="preserve"> O produto deverá estar em conformidade com as legislações especificas vigentes. Validade mínima de 6 meses após a entrega, caixa com 200g. </w:t>
            </w:r>
          </w:p>
        </w:tc>
        <w:tc>
          <w:tcPr>
            <w:tcW w:w="1105" w:type="dxa"/>
          </w:tcPr>
          <w:p w14:paraId="1E5BBF46" w14:textId="77777777" w:rsidR="002B22F7" w:rsidRPr="001934A0" w:rsidRDefault="002B22F7" w:rsidP="002B22F7">
            <w:pPr>
              <w:jc w:val="center"/>
              <w:rPr>
                <w:rFonts w:ascii="Arial" w:hAnsi="Arial" w:cs="Arial"/>
                <w:sz w:val="20"/>
                <w:szCs w:val="20"/>
              </w:rPr>
            </w:pPr>
          </w:p>
          <w:p w14:paraId="40C59E65" w14:textId="77777777" w:rsidR="002B22F7" w:rsidRPr="001934A0" w:rsidRDefault="002B22F7" w:rsidP="002B22F7">
            <w:pPr>
              <w:jc w:val="center"/>
              <w:rPr>
                <w:rFonts w:ascii="Arial" w:hAnsi="Arial" w:cs="Arial"/>
                <w:sz w:val="20"/>
                <w:szCs w:val="20"/>
              </w:rPr>
            </w:pPr>
          </w:p>
          <w:p w14:paraId="048F73EA" w14:textId="785A6AD8"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1.000</w:t>
            </w:r>
          </w:p>
        </w:tc>
      </w:tr>
      <w:tr w:rsidR="002B22F7" w:rsidRPr="002054D2" w14:paraId="6FF91270" w14:textId="77777777" w:rsidTr="007B21B6">
        <w:tc>
          <w:tcPr>
            <w:tcW w:w="7508" w:type="dxa"/>
          </w:tcPr>
          <w:p w14:paraId="51C28B25" w14:textId="77777777" w:rsidR="002B22F7" w:rsidRPr="001934A0" w:rsidRDefault="002B22F7" w:rsidP="002B22F7">
            <w:pPr>
              <w:jc w:val="both"/>
              <w:rPr>
                <w:rFonts w:ascii="Arial" w:hAnsi="Arial" w:cs="Arial"/>
                <w:b/>
                <w:sz w:val="20"/>
                <w:szCs w:val="20"/>
                <w:u w:val="single"/>
              </w:rPr>
            </w:pPr>
            <w:r w:rsidRPr="001934A0">
              <w:rPr>
                <w:rFonts w:ascii="Arial" w:hAnsi="Arial" w:cs="Arial"/>
                <w:b/>
                <w:sz w:val="20"/>
                <w:szCs w:val="20"/>
                <w:u w:val="single"/>
              </w:rPr>
              <w:t xml:space="preserve">Aveia em flocos </w:t>
            </w:r>
          </w:p>
          <w:p w14:paraId="2F60EA20" w14:textId="77777777" w:rsidR="002B22F7" w:rsidRPr="001934A0" w:rsidRDefault="002B22F7" w:rsidP="002B22F7">
            <w:pPr>
              <w:jc w:val="both"/>
              <w:rPr>
                <w:rFonts w:ascii="Arial" w:hAnsi="Arial" w:cs="Arial"/>
                <w:sz w:val="20"/>
                <w:szCs w:val="20"/>
              </w:rPr>
            </w:pPr>
          </w:p>
          <w:p w14:paraId="3402A5BE" w14:textId="77777777" w:rsidR="002B22F7" w:rsidRPr="001934A0" w:rsidRDefault="002B22F7" w:rsidP="002B22F7">
            <w:pPr>
              <w:jc w:val="both"/>
              <w:rPr>
                <w:rFonts w:ascii="Arial" w:hAnsi="Arial" w:cs="Arial"/>
                <w:b/>
                <w:sz w:val="20"/>
                <w:szCs w:val="20"/>
                <w:u w:val="single"/>
              </w:rPr>
            </w:pPr>
            <w:r w:rsidRPr="001934A0">
              <w:rPr>
                <w:rFonts w:ascii="Arial" w:hAnsi="Arial" w:cs="Arial"/>
                <w:sz w:val="20"/>
                <w:szCs w:val="20"/>
              </w:rPr>
              <w:t xml:space="preserve"> O produto deverá estar em conformidade com as legislações especificas vigentes. Validade mínima de 6 meses após a entrega, caixa com 200g.</w:t>
            </w:r>
          </w:p>
          <w:p w14:paraId="21E67F03" w14:textId="46A219E2"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3FC1DEB9" w14:textId="77777777" w:rsidR="002B22F7" w:rsidRPr="001934A0" w:rsidRDefault="002B22F7" w:rsidP="002B22F7">
            <w:pPr>
              <w:jc w:val="center"/>
              <w:rPr>
                <w:rFonts w:ascii="Arial" w:hAnsi="Arial" w:cs="Arial"/>
                <w:sz w:val="20"/>
                <w:szCs w:val="20"/>
              </w:rPr>
            </w:pPr>
          </w:p>
          <w:p w14:paraId="0B8A3B99" w14:textId="77777777" w:rsidR="002B22F7" w:rsidRPr="001934A0" w:rsidRDefault="002B22F7" w:rsidP="002B22F7">
            <w:pPr>
              <w:jc w:val="center"/>
              <w:rPr>
                <w:rFonts w:ascii="Arial" w:hAnsi="Arial" w:cs="Arial"/>
                <w:sz w:val="20"/>
                <w:szCs w:val="20"/>
              </w:rPr>
            </w:pPr>
          </w:p>
          <w:p w14:paraId="22A35B7A" w14:textId="511D0EA2"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500</w:t>
            </w:r>
          </w:p>
        </w:tc>
      </w:tr>
      <w:tr w:rsidR="002B22F7" w:rsidRPr="002054D2" w14:paraId="5D05C644" w14:textId="77777777" w:rsidTr="007B21B6">
        <w:tc>
          <w:tcPr>
            <w:tcW w:w="7508" w:type="dxa"/>
          </w:tcPr>
          <w:p w14:paraId="649D34E0" w14:textId="77777777" w:rsidR="002B22F7" w:rsidRPr="001934A0" w:rsidRDefault="002B22F7" w:rsidP="002B22F7">
            <w:pPr>
              <w:rPr>
                <w:rFonts w:ascii="Arial" w:hAnsi="Arial" w:cs="Arial"/>
                <w:b/>
                <w:sz w:val="20"/>
                <w:szCs w:val="20"/>
              </w:rPr>
            </w:pPr>
            <w:r w:rsidRPr="001934A0">
              <w:rPr>
                <w:rFonts w:ascii="Arial" w:hAnsi="Arial" w:cs="Arial"/>
                <w:b/>
                <w:sz w:val="20"/>
                <w:szCs w:val="20"/>
              </w:rPr>
              <w:lastRenderedPageBreak/>
              <w:t>Milho para Mungunzá</w:t>
            </w:r>
          </w:p>
          <w:p w14:paraId="7E0260D2" w14:textId="77777777" w:rsidR="002B22F7" w:rsidRPr="001934A0" w:rsidRDefault="002B22F7" w:rsidP="002B22F7">
            <w:pPr>
              <w:rPr>
                <w:rFonts w:ascii="Arial" w:hAnsi="Arial" w:cs="Arial"/>
                <w:b/>
                <w:sz w:val="20"/>
                <w:szCs w:val="20"/>
              </w:rPr>
            </w:pPr>
          </w:p>
          <w:p w14:paraId="3C494443" w14:textId="77777777" w:rsidR="002B22F7" w:rsidRPr="001934A0" w:rsidRDefault="002B22F7" w:rsidP="002B22F7">
            <w:pPr>
              <w:rPr>
                <w:rFonts w:ascii="Arial" w:hAnsi="Arial" w:cs="Arial"/>
                <w:b/>
                <w:sz w:val="20"/>
                <w:szCs w:val="20"/>
              </w:rPr>
            </w:pPr>
            <w:r w:rsidRPr="001934A0">
              <w:rPr>
                <w:rFonts w:ascii="Arial" w:hAnsi="Arial" w:cs="Arial"/>
                <w:b/>
                <w:sz w:val="20"/>
                <w:szCs w:val="20"/>
              </w:rPr>
              <w:t>Padrão de Identidade e Qualidade:</w:t>
            </w:r>
          </w:p>
          <w:p w14:paraId="61CC8E70"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 xml:space="preserve">Grãos de milho amarelo, com aspecto, cor, cheiro e sabor próprios com ausência de umidade, fermentação, ranço, isento de sujidades, parasitas e larvas. </w:t>
            </w:r>
          </w:p>
          <w:p w14:paraId="7F813F31" w14:textId="77777777" w:rsidR="002B22F7" w:rsidRPr="001934A0" w:rsidRDefault="002B22F7" w:rsidP="002B22F7">
            <w:pPr>
              <w:rPr>
                <w:rFonts w:ascii="Arial" w:hAnsi="Arial" w:cs="Arial"/>
                <w:sz w:val="20"/>
                <w:szCs w:val="20"/>
              </w:rPr>
            </w:pPr>
            <w:r w:rsidRPr="001934A0">
              <w:rPr>
                <w:rFonts w:ascii="Arial" w:hAnsi="Arial" w:cs="Arial"/>
                <w:b/>
                <w:sz w:val="20"/>
                <w:szCs w:val="20"/>
              </w:rPr>
              <w:t>Embalagem Primária:</w:t>
            </w:r>
          </w:p>
          <w:p w14:paraId="1C623935"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Embalagem de 500g, em sacos plásticos transparentes e atóxicos, limpos não violados, resistentes que garantam a integridade do produto até o momento do consumo acondicionados em fardos lacrados.  A embalagem deverá conter externamente os dados de identificação e procedência, informação nutricional, número do lote, data de validade, quantidade do produto</w:t>
            </w:r>
          </w:p>
          <w:p w14:paraId="7F396A36" w14:textId="77777777" w:rsidR="002B22F7" w:rsidRPr="001934A0" w:rsidRDefault="002B22F7" w:rsidP="002B22F7">
            <w:pPr>
              <w:rPr>
                <w:rFonts w:ascii="Arial" w:hAnsi="Arial" w:cs="Arial"/>
                <w:b/>
                <w:sz w:val="20"/>
                <w:szCs w:val="20"/>
              </w:rPr>
            </w:pPr>
          </w:p>
          <w:p w14:paraId="58AC9027" w14:textId="77777777" w:rsidR="002B22F7" w:rsidRPr="001934A0" w:rsidRDefault="002B22F7" w:rsidP="002B22F7">
            <w:pPr>
              <w:rPr>
                <w:rFonts w:ascii="Arial" w:hAnsi="Arial" w:cs="Arial"/>
                <w:b/>
                <w:sz w:val="20"/>
                <w:szCs w:val="20"/>
              </w:rPr>
            </w:pPr>
            <w:r w:rsidRPr="001934A0">
              <w:rPr>
                <w:rFonts w:ascii="Arial" w:hAnsi="Arial" w:cs="Arial"/>
                <w:b/>
                <w:sz w:val="20"/>
                <w:szCs w:val="20"/>
              </w:rPr>
              <w:t>Validade:</w:t>
            </w:r>
          </w:p>
          <w:p w14:paraId="6F230FCB"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O produto deverá apresentar validade mínima de 05 (cinco) meses a partir da</w:t>
            </w:r>
          </w:p>
          <w:p w14:paraId="2F21C09B"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Data de entrega na unidade requisitante.</w:t>
            </w:r>
          </w:p>
          <w:p w14:paraId="41453897" w14:textId="3353081F"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62C74394" w14:textId="77777777" w:rsidR="002B22F7" w:rsidRPr="001934A0" w:rsidRDefault="002B22F7" w:rsidP="002B22F7">
            <w:pPr>
              <w:jc w:val="center"/>
              <w:rPr>
                <w:rFonts w:ascii="Arial" w:hAnsi="Arial" w:cs="Arial"/>
                <w:sz w:val="20"/>
                <w:szCs w:val="20"/>
              </w:rPr>
            </w:pPr>
          </w:p>
          <w:p w14:paraId="11785FBB" w14:textId="77777777" w:rsidR="002B22F7" w:rsidRPr="001934A0" w:rsidRDefault="002B22F7" w:rsidP="002B22F7">
            <w:pPr>
              <w:jc w:val="center"/>
              <w:rPr>
                <w:rFonts w:ascii="Arial" w:hAnsi="Arial" w:cs="Arial"/>
                <w:sz w:val="20"/>
                <w:szCs w:val="20"/>
              </w:rPr>
            </w:pPr>
          </w:p>
          <w:p w14:paraId="51FD500A" w14:textId="77777777" w:rsidR="002B22F7" w:rsidRPr="001934A0" w:rsidRDefault="002B22F7" w:rsidP="002B22F7">
            <w:pPr>
              <w:jc w:val="center"/>
              <w:rPr>
                <w:rFonts w:ascii="Arial" w:hAnsi="Arial" w:cs="Arial"/>
                <w:sz w:val="20"/>
                <w:szCs w:val="20"/>
              </w:rPr>
            </w:pPr>
          </w:p>
          <w:p w14:paraId="7DF477EE" w14:textId="77777777" w:rsidR="002B22F7" w:rsidRPr="001934A0" w:rsidRDefault="002B22F7" w:rsidP="002B22F7">
            <w:pPr>
              <w:jc w:val="center"/>
              <w:rPr>
                <w:rFonts w:ascii="Arial" w:hAnsi="Arial" w:cs="Arial"/>
                <w:sz w:val="20"/>
                <w:szCs w:val="20"/>
              </w:rPr>
            </w:pPr>
          </w:p>
          <w:p w14:paraId="26A9DFAC" w14:textId="77777777" w:rsidR="002B22F7" w:rsidRPr="001934A0" w:rsidRDefault="002B22F7" w:rsidP="002B22F7">
            <w:pPr>
              <w:jc w:val="center"/>
              <w:rPr>
                <w:rFonts w:ascii="Arial" w:hAnsi="Arial" w:cs="Arial"/>
                <w:sz w:val="20"/>
                <w:szCs w:val="20"/>
              </w:rPr>
            </w:pPr>
          </w:p>
          <w:p w14:paraId="5DF686D9" w14:textId="77777777" w:rsidR="002B22F7" w:rsidRPr="001934A0" w:rsidRDefault="002B22F7" w:rsidP="002B22F7">
            <w:pPr>
              <w:jc w:val="center"/>
              <w:rPr>
                <w:rFonts w:ascii="Arial" w:hAnsi="Arial" w:cs="Arial"/>
                <w:sz w:val="20"/>
                <w:szCs w:val="20"/>
              </w:rPr>
            </w:pPr>
          </w:p>
          <w:p w14:paraId="55A029F8" w14:textId="77777777" w:rsidR="002B22F7" w:rsidRPr="001934A0" w:rsidRDefault="002B22F7" w:rsidP="002B22F7">
            <w:pPr>
              <w:jc w:val="center"/>
              <w:rPr>
                <w:rFonts w:ascii="Arial" w:hAnsi="Arial" w:cs="Arial"/>
                <w:sz w:val="20"/>
                <w:szCs w:val="20"/>
              </w:rPr>
            </w:pPr>
          </w:p>
          <w:p w14:paraId="7C76E196" w14:textId="77777777" w:rsidR="002B22F7" w:rsidRPr="001934A0" w:rsidRDefault="002B22F7" w:rsidP="002B22F7">
            <w:pPr>
              <w:rPr>
                <w:rFonts w:ascii="Arial" w:hAnsi="Arial" w:cs="Arial"/>
                <w:sz w:val="20"/>
                <w:szCs w:val="20"/>
              </w:rPr>
            </w:pPr>
          </w:p>
          <w:p w14:paraId="1798D3E5" w14:textId="77B9372B"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2.500</w:t>
            </w:r>
          </w:p>
        </w:tc>
      </w:tr>
      <w:tr w:rsidR="002B22F7" w:rsidRPr="002054D2" w14:paraId="2A2B65EC" w14:textId="77777777" w:rsidTr="007B21B6">
        <w:tc>
          <w:tcPr>
            <w:tcW w:w="7508" w:type="dxa"/>
          </w:tcPr>
          <w:p w14:paraId="3CE6B67A" w14:textId="77777777" w:rsidR="002B22F7" w:rsidRPr="001934A0" w:rsidRDefault="002B22F7" w:rsidP="002B22F7">
            <w:pPr>
              <w:tabs>
                <w:tab w:val="left" w:pos="2460"/>
              </w:tabs>
              <w:jc w:val="both"/>
              <w:rPr>
                <w:rFonts w:ascii="Arial" w:hAnsi="Arial" w:cs="Arial"/>
                <w:b/>
                <w:sz w:val="20"/>
                <w:szCs w:val="20"/>
                <w:u w:val="single"/>
              </w:rPr>
            </w:pPr>
            <w:r w:rsidRPr="001934A0">
              <w:rPr>
                <w:rFonts w:ascii="Arial" w:hAnsi="Arial" w:cs="Arial"/>
                <w:b/>
                <w:sz w:val="20"/>
                <w:szCs w:val="20"/>
                <w:u w:val="single"/>
              </w:rPr>
              <w:t xml:space="preserve">Sardinha ao óleo </w:t>
            </w:r>
          </w:p>
          <w:p w14:paraId="79F33AB0"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Padrão de Identidade e Qualidade:</w:t>
            </w:r>
          </w:p>
          <w:p w14:paraId="031F6003"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Industrializado com os seguintes produtos: Sardinhas inteiras e livres de escamas, nadadeiras, cabeça e vísceras; óleo de soja, molho de tomate, água de constituição (ao próprio suco) e sal. É permitido um limite de 15% de óleo em relação ao peso líquido total.</w:t>
            </w:r>
          </w:p>
          <w:p w14:paraId="65B3001F"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Deverão obedecer à legislação de alimentos vigente, observando as boas práticas de fabricação.</w:t>
            </w:r>
          </w:p>
          <w:p w14:paraId="1F188579" w14:textId="77777777" w:rsidR="002B22F7" w:rsidRPr="001934A0" w:rsidRDefault="002B22F7" w:rsidP="002B22F7">
            <w:pPr>
              <w:tabs>
                <w:tab w:val="left" w:pos="2460"/>
              </w:tabs>
              <w:jc w:val="both"/>
              <w:rPr>
                <w:rFonts w:ascii="Arial" w:hAnsi="Arial" w:cs="Arial"/>
                <w:sz w:val="20"/>
                <w:szCs w:val="20"/>
              </w:rPr>
            </w:pPr>
          </w:p>
          <w:p w14:paraId="0AC54622"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Rotulagem:</w:t>
            </w:r>
          </w:p>
          <w:p w14:paraId="4D202B4A"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Os dizeres de rotulagem obedecerão à legislação em vigor.</w:t>
            </w:r>
          </w:p>
          <w:p w14:paraId="6629A4C6" w14:textId="77777777" w:rsidR="002B22F7" w:rsidRPr="001934A0" w:rsidRDefault="002B22F7" w:rsidP="002B22F7">
            <w:pPr>
              <w:tabs>
                <w:tab w:val="left" w:pos="2460"/>
              </w:tabs>
              <w:jc w:val="both"/>
              <w:rPr>
                <w:rFonts w:ascii="Arial" w:hAnsi="Arial" w:cs="Arial"/>
                <w:sz w:val="20"/>
                <w:szCs w:val="20"/>
              </w:rPr>
            </w:pPr>
          </w:p>
          <w:p w14:paraId="66A33989"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Embalagem Primária:</w:t>
            </w:r>
          </w:p>
          <w:p w14:paraId="1EE33568"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 xml:space="preserve">A embalagem primária deve ser adequada a sua natureza e compatível com o seu prazo de validade. Lata em folha de flandres de </w:t>
            </w:r>
            <w:smartTag w:uri="urn:schemas-microsoft-com:office:smarttags" w:element="metricconverter">
              <w:smartTagPr>
                <w:attr w:name="ProductID" w:val="125 gramas"/>
              </w:smartTagPr>
              <w:r w:rsidRPr="001934A0">
                <w:rPr>
                  <w:rFonts w:ascii="Arial" w:hAnsi="Arial" w:cs="Arial"/>
                  <w:sz w:val="20"/>
                  <w:szCs w:val="20"/>
                </w:rPr>
                <w:t>125 gramas</w:t>
              </w:r>
            </w:smartTag>
            <w:r w:rsidRPr="001934A0">
              <w:rPr>
                <w:rFonts w:ascii="Arial" w:hAnsi="Arial" w:cs="Arial"/>
                <w:sz w:val="20"/>
                <w:szCs w:val="20"/>
              </w:rPr>
              <w:t>.</w:t>
            </w:r>
          </w:p>
          <w:p w14:paraId="0D849B32" w14:textId="77777777" w:rsidR="002B22F7" w:rsidRPr="001934A0" w:rsidRDefault="002B22F7" w:rsidP="002B22F7">
            <w:pPr>
              <w:tabs>
                <w:tab w:val="left" w:pos="2460"/>
              </w:tabs>
              <w:jc w:val="both"/>
              <w:rPr>
                <w:rFonts w:ascii="Arial" w:hAnsi="Arial" w:cs="Arial"/>
                <w:sz w:val="20"/>
                <w:szCs w:val="20"/>
              </w:rPr>
            </w:pPr>
          </w:p>
          <w:p w14:paraId="33427A6C"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185F4FFD" w14:textId="77777777" w:rsidR="002B22F7" w:rsidRPr="001934A0" w:rsidRDefault="002B22F7" w:rsidP="002B22F7">
            <w:pPr>
              <w:tabs>
                <w:tab w:val="left" w:pos="2460"/>
              </w:tabs>
              <w:jc w:val="both"/>
              <w:rPr>
                <w:rFonts w:ascii="Arial" w:hAnsi="Arial" w:cs="Arial"/>
                <w:sz w:val="20"/>
                <w:szCs w:val="20"/>
              </w:rPr>
            </w:pPr>
          </w:p>
          <w:p w14:paraId="419402E2" w14:textId="1B8C4CB8" w:rsidR="002B22F7" w:rsidRPr="002054D2" w:rsidRDefault="002B22F7" w:rsidP="002B22F7">
            <w:pPr>
              <w:spacing w:line="276" w:lineRule="auto"/>
              <w:jc w:val="both"/>
              <w:rPr>
                <w:rFonts w:ascii="Arial" w:hAnsi="Arial" w:cs="Arial"/>
                <w:color w:val="000000" w:themeColor="text1"/>
                <w:sz w:val="20"/>
                <w:szCs w:val="20"/>
              </w:rPr>
            </w:pPr>
            <w:r w:rsidRPr="001934A0">
              <w:rPr>
                <w:rFonts w:ascii="Arial" w:hAnsi="Arial" w:cs="Arial"/>
                <w:sz w:val="20"/>
                <w:szCs w:val="20"/>
              </w:rPr>
              <w:t xml:space="preserve">A data de entrega não poderá ser superior a 30 dias da data de fabricação. </w:t>
            </w:r>
          </w:p>
        </w:tc>
        <w:tc>
          <w:tcPr>
            <w:tcW w:w="1105" w:type="dxa"/>
          </w:tcPr>
          <w:p w14:paraId="17865A3E" w14:textId="77777777" w:rsidR="002B22F7" w:rsidRPr="001934A0" w:rsidRDefault="002B22F7" w:rsidP="002B22F7">
            <w:pPr>
              <w:tabs>
                <w:tab w:val="left" w:pos="2460"/>
              </w:tabs>
              <w:jc w:val="center"/>
              <w:rPr>
                <w:rFonts w:ascii="Arial" w:hAnsi="Arial" w:cs="Arial"/>
                <w:b/>
                <w:sz w:val="20"/>
                <w:szCs w:val="20"/>
              </w:rPr>
            </w:pPr>
          </w:p>
          <w:p w14:paraId="1840CC7A" w14:textId="77777777" w:rsidR="002B22F7" w:rsidRPr="001934A0" w:rsidRDefault="002B22F7" w:rsidP="002B22F7">
            <w:pPr>
              <w:tabs>
                <w:tab w:val="left" w:pos="2460"/>
              </w:tabs>
              <w:jc w:val="center"/>
              <w:rPr>
                <w:rFonts w:ascii="Arial" w:hAnsi="Arial" w:cs="Arial"/>
                <w:b/>
                <w:sz w:val="20"/>
                <w:szCs w:val="20"/>
              </w:rPr>
            </w:pPr>
          </w:p>
          <w:p w14:paraId="08F11088" w14:textId="77777777" w:rsidR="002B22F7" w:rsidRPr="001934A0" w:rsidRDefault="002B22F7" w:rsidP="002B22F7">
            <w:pPr>
              <w:tabs>
                <w:tab w:val="left" w:pos="2460"/>
              </w:tabs>
              <w:jc w:val="center"/>
              <w:rPr>
                <w:rFonts w:ascii="Arial" w:hAnsi="Arial" w:cs="Arial"/>
                <w:b/>
                <w:sz w:val="20"/>
                <w:szCs w:val="20"/>
              </w:rPr>
            </w:pPr>
          </w:p>
          <w:p w14:paraId="2313EB54" w14:textId="77777777" w:rsidR="002B22F7" w:rsidRPr="001934A0" w:rsidRDefault="002B22F7" w:rsidP="002B22F7">
            <w:pPr>
              <w:tabs>
                <w:tab w:val="left" w:pos="2460"/>
              </w:tabs>
              <w:jc w:val="center"/>
              <w:rPr>
                <w:rFonts w:ascii="Arial" w:hAnsi="Arial" w:cs="Arial"/>
                <w:b/>
                <w:sz w:val="20"/>
                <w:szCs w:val="20"/>
              </w:rPr>
            </w:pPr>
          </w:p>
          <w:p w14:paraId="4E37B8A7" w14:textId="77777777" w:rsidR="002B22F7" w:rsidRPr="001934A0" w:rsidRDefault="002B22F7" w:rsidP="002B22F7">
            <w:pPr>
              <w:tabs>
                <w:tab w:val="left" w:pos="2460"/>
              </w:tabs>
              <w:jc w:val="center"/>
              <w:rPr>
                <w:rFonts w:ascii="Arial" w:hAnsi="Arial" w:cs="Arial"/>
                <w:b/>
                <w:sz w:val="20"/>
                <w:szCs w:val="20"/>
              </w:rPr>
            </w:pPr>
          </w:p>
          <w:p w14:paraId="4AB3AEEA" w14:textId="77777777" w:rsidR="002B22F7" w:rsidRPr="001934A0" w:rsidRDefault="002B22F7" w:rsidP="002B22F7">
            <w:pPr>
              <w:tabs>
                <w:tab w:val="left" w:pos="2460"/>
              </w:tabs>
              <w:jc w:val="center"/>
              <w:rPr>
                <w:rFonts w:ascii="Arial" w:hAnsi="Arial" w:cs="Arial"/>
                <w:b/>
                <w:sz w:val="20"/>
                <w:szCs w:val="20"/>
              </w:rPr>
            </w:pPr>
          </w:p>
          <w:p w14:paraId="6A4A3573" w14:textId="77777777" w:rsidR="002B22F7" w:rsidRPr="001934A0" w:rsidRDefault="002B22F7" w:rsidP="002B22F7">
            <w:pPr>
              <w:tabs>
                <w:tab w:val="left" w:pos="2460"/>
              </w:tabs>
              <w:jc w:val="center"/>
              <w:rPr>
                <w:rFonts w:ascii="Arial" w:hAnsi="Arial" w:cs="Arial"/>
                <w:b/>
                <w:sz w:val="20"/>
                <w:szCs w:val="20"/>
              </w:rPr>
            </w:pPr>
          </w:p>
          <w:p w14:paraId="3BF172F1" w14:textId="77777777" w:rsidR="002B22F7" w:rsidRPr="001934A0" w:rsidRDefault="002B22F7" w:rsidP="002B22F7">
            <w:pPr>
              <w:tabs>
                <w:tab w:val="left" w:pos="2460"/>
              </w:tabs>
              <w:jc w:val="center"/>
              <w:rPr>
                <w:rFonts w:ascii="Arial" w:hAnsi="Arial" w:cs="Arial"/>
                <w:b/>
                <w:sz w:val="20"/>
                <w:szCs w:val="20"/>
              </w:rPr>
            </w:pPr>
          </w:p>
          <w:p w14:paraId="38D34C30" w14:textId="77777777" w:rsidR="002B22F7" w:rsidRPr="001934A0" w:rsidRDefault="002B22F7" w:rsidP="002B22F7">
            <w:pPr>
              <w:tabs>
                <w:tab w:val="left" w:pos="2460"/>
              </w:tabs>
              <w:jc w:val="center"/>
              <w:rPr>
                <w:rFonts w:ascii="Arial" w:hAnsi="Arial" w:cs="Arial"/>
                <w:sz w:val="20"/>
                <w:szCs w:val="20"/>
              </w:rPr>
            </w:pPr>
            <w:r w:rsidRPr="001934A0">
              <w:rPr>
                <w:rFonts w:ascii="Arial" w:hAnsi="Arial" w:cs="Arial"/>
                <w:sz w:val="20"/>
                <w:szCs w:val="20"/>
              </w:rPr>
              <w:t>5.000</w:t>
            </w:r>
          </w:p>
          <w:p w14:paraId="1D1E8F9A" w14:textId="77777777" w:rsidR="002B22F7" w:rsidRPr="001934A0" w:rsidRDefault="002B22F7" w:rsidP="002B22F7">
            <w:pPr>
              <w:jc w:val="center"/>
              <w:rPr>
                <w:rFonts w:ascii="Arial" w:hAnsi="Arial" w:cs="Arial"/>
                <w:sz w:val="20"/>
                <w:szCs w:val="20"/>
              </w:rPr>
            </w:pPr>
          </w:p>
          <w:p w14:paraId="3877C955" w14:textId="77777777" w:rsidR="002B22F7" w:rsidRPr="001934A0" w:rsidRDefault="002B22F7" w:rsidP="002B22F7">
            <w:pPr>
              <w:jc w:val="center"/>
              <w:rPr>
                <w:rFonts w:ascii="Arial" w:hAnsi="Arial" w:cs="Arial"/>
                <w:sz w:val="20"/>
                <w:szCs w:val="20"/>
              </w:rPr>
            </w:pPr>
          </w:p>
          <w:p w14:paraId="6673992B" w14:textId="77777777" w:rsidR="002B22F7" w:rsidRPr="001934A0" w:rsidRDefault="002B22F7" w:rsidP="002B22F7">
            <w:pPr>
              <w:jc w:val="center"/>
              <w:rPr>
                <w:rFonts w:ascii="Arial" w:hAnsi="Arial" w:cs="Arial"/>
                <w:sz w:val="20"/>
                <w:szCs w:val="20"/>
              </w:rPr>
            </w:pPr>
          </w:p>
          <w:p w14:paraId="7BC7F7E9" w14:textId="77777777" w:rsidR="002B22F7" w:rsidRPr="001934A0" w:rsidRDefault="002B22F7" w:rsidP="002B22F7">
            <w:pPr>
              <w:jc w:val="center"/>
              <w:rPr>
                <w:rFonts w:ascii="Arial" w:hAnsi="Arial" w:cs="Arial"/>
                <w:sz w:val="20"/>
                <w:szCs w:val="20"/>
              </w:rPr>
            </w:pPr>
          </w:p>
          <w:p w14:paraId="417E980F" w14:textId="77777777" w:rsidR="002B22F7" w:rsidRPr="001934A0" w:rsidRDefault="002B22F7" w:rsidP="002B22F7">
            <w:pPr>
              <w:jc w:val="center"/>
              <w:rPr>
                <w:rFonts w:ascii="Arial" w:hAnsi="Arial" w:cs="Arial"/>
                <w:sz w:val="20"/>
                <w:szCs w:val="20"/>
              </w:rPr>
            </w:pPr>
          </w:p>
          <w:p w14:paraId="309C5F60" w14:textId="77777777" w:rsidR="002B22F7" w:rsidRPr="001934A0" w:rsidRDefault="002B22F7" w:rsidP="002B22F7">
            <w:pPr>
              <w:jc w:val="center"/>
              <w:rPr>
                <w:rFonts w:ascii="Arial" w:hAnsi="Arial" w:cs="Arial"/>
                <w:sz w:val="20"/>
                <w:szCs w:val="20"/>
              </w:rPr>
            </w:pPr>
          </w:p>
          <w:p w14:paraId="7A03BD3D" w14:textId="77777777" w:rsidR="002B22F7" w:rsidRPr="001934A0" w:rsidRDefault="002B22F7" w:rsidP="002B22F7">
            <w:pPr>
              <w:jc w:val="center"/>
              <w:rPr>
                <w:rFonts w:ascii="Arial" w:hAnsi="Arial" w:cs="Arial"/>
                <w:sz w:val="20"/>
                <w:szCs w:val="20"/>
              </w:rPr>
            </w:pPr>
          </w:p>
          <w:p w14:paraId="663F6C52" w14:textId="136B507A" w:rsidR="002B22F7" w:rsidRPr="002054D2" w:rsidRDefault="002B22F7" w:rsidP="002B22F7">
            <w:pPr>
              <w:spacing w:line="276" w:lineRule="auto"/>
              <w:jc w:val="center"/>
              <w:rPr>
                <w:rFonts w:ascii="Arial" w:hAnsi="Arial" w:cs="Arial"/>
                <w:color w:val="000000" w:themeColor="text1"/>
                <w:sz w:val="20"/>
                <w:szCs w:val="20"/>
              </w:rPr>
            </w:pPr>
          </w:p>
        </w:tc>
      </w:tr>
      <w:tr w:rsidR="002B22F7" w:rsidRPr="002054D2" w14:paraId="7E7932C6" w14:textId="77777777" w:rsidTr="007B21B6">
        <w:tc>
          <w:tcPr>
            <w:tcW w:w="7508" w:type="dxa"/>
          </w:tcPr>
          <w:p w14:paraId="7067DDF9" w14:textId="77777777" w:rsidR="002B22F7" w:rsidRPr="001934A0" w:rsidRDefault="002B22F7" w:rsidP="002B22F7">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t xml:space="preserve">Açúcar Cristal </w:t>
            </w:r>
          </w:p>
          <w:p w14:paraId="5BBB7CF6"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Padrão de Identidade e Qualidade:</w:t>
            </w:r>
          </w:p>
          <w:p w14:paraId="42B5CB99"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É a sacarose obtida de </w:t>
            </w:r>
            <w:proofErr w:type="spellStart"/>
            <w:r w:rsidRPr="001934A0">
              <w:rPr>
                <w:rFonts w:ascii="Arial" w:hAnsi="Arial" w:cs="Arial"/>
                <w:sz w:val="20"/>
                <w:szCs w:val="20"/>
                <w:u w:val="single"/>
              </w:rPr>
              <w:t>Sacharum</w:t>
            </w:r>
            <w:proofErr w:type="spellEnd"/>
            <w:r w:rsidRPr="001934A0">
              <w:rPr>
                <w:rFonts w:ascii="Arial" w:hAnsi="Arial" w:cs="Arial"/>
                <w:sz w:val="20"/>
                <w:szCs w:val="20"/>
                <w:u w:val="single"/>
              </w:rPr>
              <w:t xml:space="preserve"> </w:t>
            </w:r>
            <w:proofErr w:type="spellStart"/>
            <w:r w:rsidRPr="001934A0">
              <w:rPr>
                <w:rFonts w:ascii="Arial" w:hAnsi="Arial" w:cs="Arial"/>
                <w:sz w:val="20"/>
                <w:szCs w:val="20"/>
                <w:u w:val="single"/>
              </w:rPr>
              <w:t>officinarum</w:t>
            </w:r>
            <w:proofErr w:type="spellEnd"/>
            <w:r w:rsidRPr="001934A0">
              <w:rPr>
                <w:rFonts w:ascii="Arial" w:hAnsi="Arial" w:cs="Arial"/>
                <w:sz w:val="20"/>
                <w:szCs w:val="20"/>
              </w:rPr>
              <w:t xml:space="preserve"> por processos industriais adequados. O alimento deverá apresentar-se sob a forma de cristais irregulares de coloração uniforme e odor característico.</w:t>
            </w:r>
          </w:p>
          <w:p w14:paraId="53508B71"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Deverá obedecer aos padrões da legislação de alimentos vigente, observando as boas práticas de fabricação.</w:t>
            </w:r>
          </w:p>
          <w:p w14:paraId="5402463E"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Rotulagem:</w:t>
            </w:r>
          </w:p>
          <w:p w14:paraId="764D8A58"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O produto deverá ter no seu rótulo da embalagem primária identificação do produto, data do empacotamento e validade, número de registro e órgão respectivo, nutrientes como proteínas, gorduras saturadas, colesterol, ferro e sódio, obedecendo à legislação em vigor.</w:t>
            </w:r>
          </w:p>
          <w:p w14:paraId="17C1394C"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6ABFDEAA"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b/>
                <w:sz w:val="20"/>
                <w:szCs w:val="20"/>
              </w:rPr>
              <w:lastRenderedPageBreak/>
              <w:t>Embalagem Primária</w:t>
            </w:r>
            <w:r w:rsidRPr="001934A0">
              <w:rPr>
                <w:rFonts w:ascii="Arial" w:hAnsi="Arial" w:cs="Arial"/>
                <w:sz w:val="20"/>
                <w:szCs w:val="20"/>
              </w:rPr>
              <w:t>:</w:t>
            </w:r>
          </w:p>
          <w:p w14:paraId="5DCE1997"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A embalagem primária deverá ser adequada a sua natureza e compatível com o se prazo de validade. </w:t>
            </w:r>
          </w:p>
          <w:p w14:paraId="46B89D08"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Saco plástico atóxico, transparente com peso líquido de 1 quilo.</w:t>
            </w:r>
          </w:p>
          <w:p w14:paraId="336D1A51"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obedecida.</w:t>
            </w:r>
          </w:p>
          <w:p w14:paraId="7B976A2B"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A data de entrega não poderá ser superior a 30 dias da data de fabricação. </w:t>
            </w:r>
          </w:p>
          <w:p w14:paraId="5DF1EA4C" w14:textId="379BC74F" w:rsidR="002B22F7" w:rsidRPr="002054D2" w:rsidRDefault="002B22F7" w:rsidP="002B22F7">
            <w:pPr>
              <w:jc w:val="both"/>
              <w:rPr>
                <w:rFonts w:ascii="Arial" w:hAnsi="Arial" w:cs="Arial"/>
                <w:color w:val="000000" w:themeColor="text1"/>
                <w:sz w:val="20"/>
                <w:szCs w:val="20"/>
              </w:rPr>
            </w:pPr>
          </w:p>
        </w:tc>
        <w:tc>
          <w:tcPr>
            <w:tcW w:w="1105" w:type="dxa"/>
          </w:tcPr>
          <w:p w14:paraId="7C7FC56B"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4CC5883D" w14:textId="77777777" w:rsidR="002B22F7" w:rsidRPr="001934A0" w:rsidRDefault="002B22F7" w:rsidP="002B22F7">
            <w:pPr>
              <w:jc w:val="center"/>
              <w:rPr>
                <w:rFonts w:ascii="Arial" w:hAnsi="Arial" w:cs="Arial"/>
                <w:sz w:val="20"/>
                <w:szCs w:val="20"/>
              </w:rPr>
            </w:pPr>
          </w:p>
          <w:p w14:paraId="51087B6E" w14:textId="77777777" w:rsidR="002B22F7" w:rsidRPr="001934A0" w:rsidRDefault="002B22F7" w:rsidP="002B22F7">
            <w:pPr>
              <w:jc w:val="center"/>
              <w:rPr>
                <w:rFonts w:ascii="Arial" w:hAnsi="Arial" w:cs="Arial"/>
                <w:sz w:val="20"/>
                <w:szCs w:val="20"/>
              </w:rPr>
            </w:pPr>
          </w:p>
          <w:p w14:paraId="4D73FAAF" w14:textId="77777777" w:rsidR="002B22F7" w:rsidRPr="001934A0" w:rsidRDefault="002B22F7" w:rsidP="002B22F7">
            <w:pPr>
              <w:jc w:val="center"/>
              <w:rPr>
                <w:rFonts w:ascii="Arial" w:hAnsi="Arial" w:cs="Arial"/>
                <w:sz w:val="20"/>
                <w:szCs w:val="20"/>
              </w:rPr>
            </w:pPr>
          </w:p>
          <w:p w14:paraId="7564EF9A" w14:textId="77777777" w:rsidR="002B22F7" w:rsidRPr="001934A0" w:rsidRDefault="002B22F7" w:rsidP="002B22F7">
            <w:pPr>
              <w:jc w:val="center"/>
              <w:rPr>
                <w:rFonts w:ascii="Arial" w:hAnsi="Arial" w:cs="Arial"/>
                <w:sz w:val="20"/>
                <w:szCs w:val="20"/>
              </w:rPr>
            </w:pPr>
          </w:p>
          <w:p w14:paraId="3C48D398" w14:textId="77777777" w:rsidR="002B22F7" w:rsidRPr="001934A0" w:rsidRDefault="002B22F7" w:rsidP="002B22F7">
            <w:pPr>
              <w:jc w:val="center"/>
              <w:rPr>
                <w:rFonts w:ascii="Arial" w:hAnsi="Arial" w:cs="Arial"/>
                <w:sz w:val="20"/>
                <w:szCs w:val="20"/>
              </w:rPr>
            </w:pPr>
          </w:p>
          <w:p w14:paraId="50EA3061" w14:textId="77777777" w:rsidR="002B22F7" w:rsidRPr="001934A0" w:rsidRDefault="002B22F7" w:rsidP="002B22F7">
            <w:pPr>
              <w:jc w:val="center"/>
              <w:rPr>
                <w:rFonts w:ascii="Arial" w:hAnsi="Arial" w:cs="Arial"/>
                <w:sz w:val="20"/>
                <w:szCs w:val="20"/>
              </w:rPr>
            </w:pPr>
          </w:p>
          <w:p w14:paraId="434EE1FD" w14:textId="77777777" w:rsidR="002B22F7" w:rsidRPr="001934A0" w:rsidRDefault="002B22F7" w:rsidP="002B22F7">
            <w:pPr>
              <w:jc w:val="center"/>
              <w:rPr>
                <w:rFonts w:ascii="Arial" w:hAnsi="Arial" w:cs="Arial"/>
                <w:sz w:val="20"/>
                <w:szCs w:val="20"/>
              </w:rPr>
            </w:pPr>
          </w:p>
          <w:p w14:paraId="24B63E1A" w14:textId="07A49060"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3.</w:t>
            </w:r>
            <w:r w:rsidR="007A393A">
              <w:rPr>
                <w:rFonts w:ascii="Arial" w:hAnsi="Arial" w:cs="Arial"/>
                <w:sz w:val="20"/>
                <w:szCs w:val="20"/>
              </w:rPr>
              <w:t>3</w:t>
            </w:r>
            <w:r w:rsidRPr="001934A0">
              <w:rPr>
                <w:rFonts w:ascii="Arial" w:hAnsi="Arial" w:cs="Arial"/>
                <w:sz w:val="20"/>
                <w:szCs w:val="20"/>
              </w:rPr>
              <w:t>00</w:t>
            </w:r>
          </w:p>
        </w:tc>
      </w:tr>
      <w:tr w:rsidR="002B22F7" w:rsidRPr="002054D2" w14:paraId="65391BD0" w14:textId="77777777" w:rsidTr="007B21B6">
        <w:tc>
          <w:tcPr>
            <w:tcW w:w="7508" w:type="dxa"/>
          </w:tcPr>
          <w:p w14:paraId="7AD0DE2A" w14:textId="77777777" w:rsidR="002B22F7" w:rsidRPr="001934A0" w:rsidRDefault="002B22F7" w:rsidP="002B22F7">
            <w:pPr>
              <w:pStyle w:val="SemEspaamento"/>
              <w:jc w:val="both"/>
              <w:rPr>
                <w:rFonts w:ascii="Arial" w:hAnsi="Arial" w:cs="Arial"/>
                <w:b/>
                <w:sz w:val="20"/>
                <w:szCs w:val="20"/>
                <w:u w:val="single"/>
              </w:rPr>
            </w:pPr>
            <w:r w:rsidRPr="001934A0">
              <w:rPr>
                <w:rFonts w:ascii="Arial" w:hAnsi="Arial" w:cs="Arial"/>
                <w:b/>
                <w:sz w:val="20"/>
                <w:szCs w:val="20"/>
                <w:u w:val="single"/>
              </w:rPr>
              <w:t>Café em pó</w:t>
            </w:r>
          </w:p>
          <w:p w14:paraId="39E7FCDA" w14:textId="77777777" w:rsidR="002B22F7" w:rsidRPr="001934A0" w:rsidRDefault="002B22F7" w:rsidP="002B22F7">
            <w:pPr>
              <w:pStyle w:val="SemEspaamento"/>
              <w:jc w:val="both"/>
              <w:rPr>
                <w:rFonts w:ascii="Arial" w:hAnsi="Arial" w:cs="Arial"/>
                <w:b/>
                <w:sz w:val="20"/>
                <w:szCs w:val="20"/>
                <w:u w:val="single"/>
              </w:rPr>
            </w:pPr>
          </w:p>
          <w:p w14:paraId="13DBF9F6" w14:textId="77777777" w:rsidR="002B22F7" w:rsidRPr="001934A0" w:rsidRDefault="002B22F7" w:rsidP="002B22F7">
            <w:pPr>
              <w:pStyle w:val="SemEspaamento"/>
              <w:jc w:val="both"/>
              <w:rPr>
                <w:rFonts w:ascii="Arial" w:hAnsi="Arial" w:cs="Arial"/>
                <w:b/>
                <w:sz w:val="20"/>
                <w:szCs w:val="20"/>
              </w:rPr>
            </w:pPr>
            <w:r w:rsidRPr="001934A0">
              <w:rPr>
                <w:rFonts w:ascii="Arial" w:hAnsi="Arial" w:cs="Arial"/>
                <w:b/>
                <w:sz w:val="20"/>
                <w:szCs w:val="20"/>
              </w:rPr>
              <w:t>Padrão de Identidade e Qualidade:</w:t>
            </w:r>
          </w:p>
          <w:p w14:paraId="7910FFC5" w14:textId="77777777" w:rsidR="002B22F7" w:rsidRPr="001934A0" w:rsidRDefault="002B22F7" w:rsidP="002B22F7">
            <w:pPr>
              <w:pStyle w:val="SemEspaamento"/>
              <w:jc w:val="both"/>
              <w:rPr>
                <w:rFonts w:ascii="Arial" w:hAnsi="Arial" w:cs="Arial"/>
                <w:sz w:val="20"/>
                <w:szCs w:val="20"/>
              </w:rPr>
            </w:pPr>
            <w:r w:rsidRPr="001934A0">
              <w:rPr>
                <w:rFonts w:ascii="Arial" w:hAnsi="Arial" w:cs="Arial"/>
                <w:sz w:val="20"/>
                <w:szCs w:val="20"/>
              </w:rPr>
              <w:t>Produto resultante da desidratação do extrato aquoso de café (</w:t>
            </w:r>
            <w:proofErr w:type="spellStart"/>
            <w:r w:rsidRPr="001934A0">
              <w:rPr>
                <w:rFonts w:ascii="Arial" w:hAnsi="Arial" w:cs="Arial"/>
                <w:sz w:val="20"/>
                <w:szCs w:val="20"/>
              </w:rPr>
              <w:t>Coffea</w:t>
            </w:r>
            <w:proofErr w:type="spellEnd"/>
            <w:r w:rsidRPr="001934A0">
              <w:rPr>
                <w:rFonts w:ascii="Arial" w:hAnsi="Arial" w:cs="Arial"/>
                <w:sz w:val="20"/>
                <w:szCs w:val="20"/>
              </w:rPr>
              <w:t xml:space="preserve"> </w:t>
            </w:r>
            <w:proofErr w:type="spellStart"/>
            <w:r w:rsidRPr="001934A0">
              <w:rPr>
                <w:rFonts w:ascii="Arial" w:hAnsi="Arial" w:cs="Arial"/>
                <w:sz w:val="20"/>
                <w:szCs w:val="20"/>
              </w:rPr>
              <w:t>arabica</w:t>
            </w:r>
            <w:proofErr w:type="spellEnd"/>
            <w:r w:rsidRPr="001934A0">
              <w:rPr>
                <w:rFonts w:ascii="Arial" w:hAnsi="Arial" w:cs="Arial"/>
                <w:sz w:val="20"/>
                <w:szCs w:val="20"/>
              </w:rPr>
              <w:t xml:space="preserve"> e outras espécies do gênero </w:t>
            </w:r>
            <w:proofErr w:type="spellStart"/>
            <w:r w:rsidRPr="001934A0">
              <w:rPr>
                <w:rFonts w:ascii="Arial" w:hAnsi="Arial" w:cs="Arial"/>
                <w:sz w:val="20"/>
                <w:szCs w:val="20"/>
              </w:rPr>
              <w:t>Coffea</w:t>
            </w:r>
            <w:proofErr w:type="spellEnd"/>
            <w:r w:rsidRPr="001934A0">
              <w:rPr>
                <w:rFonts w:ascii="Arial" w:hAnsi="Arial" w:cs="Arial"/>
                <w:sz w:val="20"/>
                <w:szCs w:val="20"/>
              </w:rPr>
              <w:t xml:space="preserve">) torrado e moído. Os grãos de café devem se apresentar sãos e limpos, estar isentos de matéria terrosa, parasitos, detritos vegetais e animais e em perfeito estado de conservação. O café solúvel resultante deve apresentar composição tal que o extrato reconstituído, segundo as indicações contidas no rótulo, reproduza exatamente o café bebida comum. Não são toleradas quaisquer adições de conservadores ou outros aditivos. </w:t>
            </w:r>
          </w:p>
          <w:p w14:paraId="1C312B9E" w14:textId="77777777" w:rsidR="002B22F7" w:rsidRPr="001934A0" w:rsidRDefault="002B22F7" w:rsidP="002B22F7">
            <w:pPr>
              <w:tabs>
                <w:tab w:val="left" w:pos="1650"/>
              </w:tabs>
              <w:jc w:val="both"/>
              <w:rPr>
                <w:rFonts w:ascii="Arial" w:hAnsi="Arial" w:cs="Arial"/>
                <w:b/>
                <w:sz w:val="20"/>
                <w:szCs w:val="20"/>
              </w:rPr>
            </w:pPr>
            <w:r w:rsidRPr="001934A0">
              <w:rPr>
                <w:rFonts w:ascii="Arial" w:hAnsi="Arial" w:cs="Arial"/>
                <w:b/>
                <w:sz w:val="20"/>
                <w:szCs w:val="20"/>
              </w:rPr>
              <w:t>Rotulagem:</w:t>
            </w:r>
          </w:p>
          <w:p w14:paraId="25631A67" w14:textId="77777777" w:rsidR="002B22F7" w:rsidRPr="001934A0" w:rsidRDefault="002B22F7" w:rsidP="002B22F7">
            <w:pPr>
              <w:tabs>
                <w:tab w:val="left" w:pos="165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empacotamento e validade, número de registro e órgão respectivo e descrição nutricional, obedecendo à legislação em vigor.</w:t>
            </w:r>
          </w:p>
          <w:p w14:paraId="65F89843" w14:textId="77777777" w:rsidR="002B22F7" w:rsidRPr="001934A0" w:rsidRDefault="002B22F7" w:rsidP="002B22F7">
            <w:pPr>
              <w:tabs>
                <w:tab w:val="left" w:pos="1650"/>
              </w:tabs>
              <w:jc w:val="both"/>
              <w:rPr>
                <w:rFonts w:ascii="Arial" w:hAnsi="Arial" w:cs="Arial"/>
                <w:b/>
                <w:sz w:val="20"/>
                <w:szCs w:val="20"/>
              </w:rPr>
            </w:pPr>
            <w:r w:rsidRPr="001934A0">
              <w:rPr>
                <w:rFonts w:ascii="Arial" w:hAnsi="Arial" w:cs="Arial"/>
                <w:b/>
                <w:sz w:val="20"/>
                <w:szCs w:val="20"/>
              </w:rPr>
              <w:t>Embalagem Primária:</w:t>
            </w:r>
          </w:p>
          <w:p w14:paraId="0CF6410C" w14:textId="77777777" w:rsidR="002B22F7" w:rsidRPr="001934A0" w:rsidRDefault="002B22F7" w:rsidP="002B22F7">
            <w:pPr>
              <w:tabs>
                <w:tab w:val="left" w:pos="1650"/>
              </w:tabs>
              <w:jc w:val="both"/>
              <w:rPr>
                <w:rFonts w:ascii="Arial" w:hAnsi="Arial" w:cs="Arial"/>
                <w:sz w:val="20"/>
                <w:szCs w:val="20"/>
              </w:rPr>
            </w:pPr>
            <w:r w:rsidRPr="001934A0">
              <w:rPr>
                <w:rFonts w:ascii="Arial" w:hAnsi="Arial" w:cs="Arial"/>
                <w:sz w:val="20"/>
                <w:szCs w:val="20"/>
              </w:rPr>
              <w:t>Embalagem em pacotes característicos, de 250g, com identificação do produto, rótulo com ingredientes, valor nutricional, peso, fabricante, data de fabricação, validade.</w:t>
            </w:r>
          </w:p>
          <w:p w14:paraId="5E2A22C1" w14:textId="77777777" w:rsidR="002B22F7" w:rsidRPr="001934A0" w:rsidRDefault="002B22F7" w:rsidP="002B22F7">
            <w:pPr>
              <w:tabs>
                <w:tab w:val="left" w:pos="165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obedecida.</w:t>
            </w:r>
          </w:p>
          <w:p w14:paraId="11842533" w14:textId="77777777" w:rsidR="002B22F7" w:rsidRPr="001934A0" w:rsidRDefault="002B22F7" w:rsidP="002B22F7">
            <w:pPr>
              <w:tabs>
                <w:tab w:val="left" w:pos="7110"/>
              </w:tabs>
              <w:jc w:val="both"/>
              <w:rPr>
                <w:rFonts w:ascii="Arial" w:hAnsi="Arial" w:cs="Arial"/>
                <w:sz w:val="20"/>
                <w:szCs w:val="20"/>
              </w:rPr>
            </w:pPr>
            <w:r w:rsidRPr="001934A0">
              <w:rPr>
                <w:rFonts w:ascii="Arial" w:hAnsi="Arial" w:cs="Arial"/>
                <w:sz w:val="20"/>
                <w:szCs w:val="20"/>
              </w:rPr>
              <w:t xml:space="preserve">A data de entrega não poderá </w:t>
            </w:r>
            <w:proofErr w:type="spellStart"/>
            <w:r w:rsidRPr="001934A0">
              <w:rPr>
                <w:rFonts w:ascii="Arial" w:hAnsi="Arial" w:cs="Arial"/>
                <w:sz w:val="20"/>
                <w:szCs w:val="20"/>
              </w:rPr>
              <w:t>se</w:t>
            </w:r>
            <w:proofErr w:type="spellEnd"/>
            <w:r w:rsidRPr="001934A0">
              <w:rPr>
                <w:rFonts w:ascii="Arial" w:hAnsi="Arial" w:cs="Arial"/>
                <w:sz w:val="20"/>
                <w:szCs w:val="20"/>
              </w:rPr>
              <w:t xml:space="preserve"> superior a 30 dias da data de fabricação.</w:t>
            </w:r>
          </w:p>
          <w:p w14:paraId="0A9DD323" w14:textId="733D177E"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79365BD1" w14:textId="77777777" w:rsidR="002B22F7" w:rsidRPr="001934A0" w:rsidRDefault="002B22F7" w:rsidP="002B22F7">
            <w:pPr>
              <w:rPr>
                <w:rFonts w:ascii="Arial" w:hAnsi="Arial" w:cs="Arial"/>
                <w:sz w:val="20"/>
                <w:szCs w:val="20"/>
              </w:rPr>
            </w:pPr>
          </w:p>
          <w:p w14:paraId="356D5358" w14:textId="77777777" w:rsidR="002B22F7" w:rsidRPr="001934A0" w:rsidRDefault="002B22F7" w:rsidP="002B22F7">
            <w:pPr>
              <w:rPr>
                <w:rFonts w:ascii="Arial" w:hAnsi="Arial" w:cs="Arial"/>
                <w:sz w:val="20"/>
                <w:szCs w:val="20"/>
              </w:rPr>
            </w:pPr>
          </w:p>
          <w:p w14:paraId="3E231888" w14:textId="77777777" w:rsidR="002B22F7" w:rsidRPr="001934A0" w:rsidRDefault="002B22F7" w:rsidP="002B22F7">
            <w:pPr>
              <w:rPr>
                <w:rFonts w:ascii="Arial" w:hAnsi="Arial" w:cs="Arial"/>
                <w:sz w:val="20"/>
                <w:szCs w:val="20"/>
              </w:rPr>
            </w:pPr>
          </w:p>
          <w:p w14:paraId="6370F0C5" w14:textId="77777777" w:rsidR="002B22F7" w:rsidRPr="001934A0" w:rsidRDefault="002B22F7" w:rsidP="002B22F7">
            <w:pPr>
              <w:rPr>
                <w:rFonts w:ascii="Arial" w:hAnsi="Arial" w:cs="Arial"/>
                <w:sz w:val="20"/>
                <w:szCs w:val="20"/>
              </w:rPr>
            </w:pPr>
          </w:p>
          <w:p w14:paraId="7ED1ADD3" w14:textId="77777777" w:rsidR="002B22F7" w:rsidRPr="001934A0" w:rsidRDefault="002B22F7" w:rsidP="002B22F7">
            <w:pPr>
              <w:rPr>
                <w:rFonts w:ascii="Arial" w:hAnsi="Arial" w:cs="Arial"/>
                <w:sz w:val="20"/>
                <w:szCs w:val="20"/>
              </w:rPr>
            </w:pPr>
          </w:p>
          <w:p w14:paraId="4D0665F2" w14:textId="77777777" w:rsidR="002B22F7" w:rsidRPr="001934A0" w:rsidRDefault="002B22F7" w:rsidP="002B22F7">
            <w:pPr>
              <w:jc w:val="center"/>
              <w:rPr>
                <w:rFonts w:ascii="Arial" w:hAnsi="Arial" w:cs="Arial"/>
                <w:sz w:val="20"/>
                <w:szCs w:val="20"/>
              </w:rPr>
            </w:pPr>
          </w:p>
          <w:p w14:paraId="63B9AD45" w14:textId="0981DD25"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2.000</w:t>
            </w:r>
          </w:p>
        </w:tc>
      </w:tr>
      <w:tr w:rsidR="002B22F7" w:rsidRPr="002054D2" w14:paraId="580ACE4B" w14:textId="77777777" w:rsidTr="007B21B6">
        <w:tc>
          <w:tcPr>
            <w:tcW w:w="7508" w:type="dxa"/>
          </w:tcPr>
          <w:p w14:paraId="1593DC43" w14:textId="77777777" w:rsidR="002B22F7" w:rsidRPr="001934A0" w:rsidRDefault="002B22F7" w:rsidP="002B22F7">
            <w:pPr>
              <w:tabs>
                <w:tab w:val="left" w:pos="2460"/>
              </w:tabs>
              <w:jc w:val="both"/>
              <w:rPr>
                <w:rFonts w:ascii="Arial" w:hAnsi="Arial" w:cs="Arial"/>
                <w:b/>
                <w:sz w:val="20"/>
                <w:szCs w:val="20"/>
                <w:u w:val="single"/>
              </w:rPr>
            </w:pPr>
            <w:r w:rsidRPr="001934A0">
              <w:rPr>
                <w:rFonts w:ascii="Arial" w:hAnsi="Arial" w:cs="Arial"/>
                <w:b/>
                <w:sz w:val="20"/>
                <w:szCs w:val="20"/>
                <w:u w:val="single"/>
              </w:rPr>
              <w:t>Sal Refinado Iodado</w:t>
            </w:r>
          </w:p>
          <w:p w14:paraId="6475BBCC"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Padrão de Identidade e Qualidade:</w:t>
            </w:r>
          </w:p>
          <w:p w14:paraId="13B26990"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Entende-se por sal para uso em alimentos, o cloreto de sódio obtido de jazidas, fontes naturais ou de água do mar e classificado de acordo com suas características de pureza e granulação. Deve apresentar cristais homogêneos de coloração uniforme e adição de sais de iodo na proporção de 10 mg a 15 mg por cada Kg do produto.</w:t>
            </w:r>
          </w:p>
          <w:p w14:paraId="3E8874BB"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Deverão obedecer à legislação de alimentos vigente, observando as boas práticas de fabricação.</w:t>
            </w:r>
          </w:p>
          <w:p w14:paraId="13F30559"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Rotulagem:</w:t>
            </w:r>
          </w:p>
          <w:p w14:paraId="6D20F1E2"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Os dizeres de rotulagem obedecerão à legislação em vigor.</w:t>
            </w:r>
          </w:p>
          <w:p w14:paraId="23EC610A"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b/>
                <w:sz w:val="20"/>
                <w:szCs w:val="20"/>
              </w:rPr>
              <w:t>Embalagem Primária</w:t>
            </w:r>
            <w:r w:rsidRPr="001934A0">
              <w:rPr>
                <w:rFonts w:ascii="Arial" w:hAnsi="Arial" w:cs="Arial"/>
                <w:sz w:val="20"/>
                <w:szCs w:val="20"/>
              </w:rPr>
              <w:t>:</w:t>
            </w:r>
          </w:p>
          <w:p w14:paraId="3E5392E0"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273677D7"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 xml:space="preserve">Sacos de filme plástico atóxico com acondicionamento de </w:t>
            </w:r>
            <w:smartTag w:uri="urn:schemas-microsoft-com:office:smarttags" w:element="metricconverter">
              <w:smartTagPr>
                <w:attr w:name="ProductID" w:val="1000 gramas"/>
              </w:smartTagPr>
              <w:r w:rsidRPr="001934A0">
                <w:rPr>
                  <w:rFonts w:ascii="Arial" w:hAnsi="Arial" w:cs="Arial"/>
                  <w:sz w:val="20"/>
                  <w:szCs w:val="20"/>
                </w:rPr>
                <w:t>1000 gramas</w:t>
              </w:r>
            </w:smartTag>
            <w:r w:rsidRPr="001934A0">
              <w:rPr>
                <w:rFonts w:ascii="Arial" w:hAnsi="Arial" w:cs="Arial"/>
                <w:sz w:val="20"/>
                <w:szCs w:val="20"/>
              </w:rPr>
              <w:t>.</w:t>
            </w:r>
          </w:p>
          <w:p w14:paraId="6FA02C20"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4BC277E6" w14:textId="6EC9AA3A" w:rsidR="002B22F7" w:rsidRPr="002054D2" w:rsidRDefault="002B22F7" w:rsidP="002B22F7">
            <w:pPr>
              <w:tabs>
                <w:tab w:val="left" w:pos="-180"/>
                <w:tab w:val="left" w:pos="645"/>
                <w:tab w:val="left" w:pos="7455"/>
              </w:tabs>
              <w:jc w:val="both"/>
              <w:rPr>
                <w:rFonts w:ascii="Arial" w:hAnsi="Arial" w:cs="Arial"/>
                <w:color w:val="000000" w:themeColor="text1"/>
                <w:sz w:val="20"/>
                <w:szCs w:val="20"/>
              </w:rPr>
            </w:pPr>
            <w:r w:rsidRPr="001934A0">
              <w:rPr>
                <w:rFonts w:ascii="Arial" w:hAnsi="Arial" w:cs="Arial"/>
                <w:sz w:val="20"/>
                <w:szCs w:val="20"/>
              </w:rPr>
              <w:t>A data de entrega não poderá ser superior a 30 dias da data de fabricação.</w:t>
            </w:r>
          </w:p>
        </w:tc>
        <w:tc>
          <w:tcPr>
            <w:tcW w:w="1105" w:type="dxa"/>
          </w:tcPr>
          <w:p w14:paraId="560D7AF4" w14:textId="77777777" w:rsidR="002B22F7" w:rsidRPr="001934A0" w:rsidRDefault="002B22F7" w:rsidP="002B22F7">
            <w:pPr>
              <w:tabs>
                <w:tab w:val="left" w:pos="2460"/>
              </w:tabs>
              <w:rPr>
                <w:rFonts w:ascii="Arial" w:hAnsi="Arial" w:cs="Arial"/>
                <w:b/>
                <w:sz w:val="20"/>
                <w:szCs w:val="20"/>
              </w:rPr>
            </w:pPr>
          </w:p>
          <w:p w14:paraId="5E32CA6A" w14:textId="77777777" w:rsidR="002B22F7" w:rsidRPr="001934A0" w:rsidRDefault="002B22F7" w:rsidP="002B22F7">
            <w:pPr>
              <w:rPr>
                <w:rFonts w:ascii="Arial" w:hAnsi="Arial" w:cs="Arial"/>
                <w:sz w:val="20"/>
                <w:szCs w:val="20"/>
              </w:rPr>
            </w:pPr>
          </w:p>
          <w:p w14:paraId="5D8C344D" w14:textId="77777777" w:rsidR="002B22F7" w:rsidRPr="001934A0" w:rsidRDefault="002B22F7" w:rsidP="002B22F7">
            <w:pPr>
              <w:rPr>
                <w:rFonts w:ascii="Arial" w:hAnsi="Arial" w:cs="Arial"/>
                <w:sz w:val="20"/>
                <w:szCs w:val="20"/>
              </w:rPr>
            </w:pPr>
          </w:p>
          <w:p w14:paraId="66BF481C" w14:textId="77777777" w:rsidR="002B22F7" w:rsidRPr="001934A0" w:rsidRDefault="002B22F7" w:rsidP="002B22F7">
            <w:pPr>
              <w:rPr>
                <w:rFonts w:ascii="Arial" w:hAnsi="Arial" w:cs="Arial"/>
                <w:sz w:val="20"/>
                <w:szCs w:val="20"/>
              </w:rPr>
            </w:pPr>
          </w:p>
          <w:p w14:paraId="533E47B7" w14:textId="77777777" w:rsidR="002B22F7" w:rsidRPr="001934A0" w:rsidRDefault="002B22F7" w:rsidP="002B22F7">
            <w:pPr>
              <w:rPr>
                <w:rFonts w:ascii="Arial" w:hAnsi="Arial" w:cs="Arial"/>
                <w:sz w:val="20"/>
                <w:szCs w:val="20"/>
              </w:rPr>
            </w:pPr>
          </w:p>
          <w:p w14:paraId="175226C0" w14:textId="77777777" w:rsidR="002B22F7" w:rsidRPr="001934A0" w:rsidRDefault="002B22F7" w:rsidP="002B22F7">
            <w:pPr>
              <w:rPr>
                <w:rFonts w:ascii="Arial" w:hAnsi="Arial" w:cs="Arial"/>
                <w:sz w:val="20"/>
                <w:szCs w:val="20"/>
              </w:rPr>
            </w:pPr>
          </w:p>
          <w:p w14:paraId="45A56379" w14:textId="77777777" w:rsidR="002B22F7" w:rsidRPr="001934A0" w:rsidRDefault="002B22F7" w:rsidP="002B22F7">
            <w:pPr>
              <w:rPr>
                <w:rFonts w:ascii="Arial" w:hAnsi="Arial" w:cs="Arial"/>
                <w:sz w:val="20"/>
                <w:szCs w:val="20"/>
              </w:rPr>
            </w:pPr>
          </w:p>
          <w:p w14:paraId="7E7E8D97" w14:textId="74E5FCFC"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500</w:t>
            </w:r>
          </w:p>
        </w:tc>
      </w:tr>
      <w:tr w:rsidR="002B22F7" w:rsidRPr="002054D2" w14:paraId="0640E96C" w14:textId="77777777" w:rsidTr="007B21B6">
        <w:tc>
          <w:tcPr>
            <w:tcW w:w="7508" w:type="dxa"/>
          </w:tcPr>
          <w:p w14:paraId="545EA48F" w14:textId="499474C5" w:rsidR="002B22F7" w:rsidRPr="002054D2" w:rsidRDefault="002B22F7" w:rsidP="002B22F7">
            <w:pPr>
              <w:tabs>
                <w:tab w:val="left" w:pos="7110"/>
              </w:tabs>
              <w:jc w:val="both"/>
              <w:rPr>
                <w:rFonts w:ascii="Arial" w:hAnsi="Arial" w:cs="Arial"/>
                <w:color w:val="000000" w:themeColor="text1"/>
                <w:sz w:val="20"/>
                <w:szCs w:val="20"/>
              </w:rPr>
            </w:pPr>
            <w:r w:rsidRPr="001934A0">
              <w:rPr>
                <w:rFonts w:ascii="Arial" w:hAnsi="Arial" w:cs="Arial"/>
                <w:b/>
                <w:sz w:val="20"/>
                <w:szCs w:val="20"/>
                <w:u w:val="single"/>
              </w:rPr>
              <w:lastRenderedPageBreak/>
              <w:t xml:space="preserve">Cominho s/ pimenta. </w:t>
            </w:r>
            <w:r w:rsidRPr="001934A0">
              <w:rPr>
                <w:rFonts w:ascii="Arial" w:hAnsi="Arial" w:cs="Arial"/>
                <w:b/>
                <w:sz w:val="20"/>
                <w:szCs w:val="20"/>
              </w:rPr>
              <w:t xml:space="preserve">Padrão de Identidade e Qualidade: </w:t>
            </w:r>
            <w:r w:rsidRPr="001934A0">
              <w:rPr>
                <w:rFonts w:ascii="Arial" w:hAnsi="Arial" w:cs="Arial"/>
                <w:sz w:val="20"/>
                <w:szCs w:val="20"/>
              </w:rPr>
              <w:t xml:space="preserve">Produto elaborado a partir do fruto maduro de espécie vegetal </w:t>
            </w:r>
            <w:proofErr w:type="spellStart"/>
            <w:r w:rsidRPr="001934A0">
              <w:rPr>
                <w:rFonts w:ascii="Arial" w:hAnsi="Arial" w:cs="Arial"/>
                <w:sz w:val="20"/>
                <w:szCs w:val="20"/>
              </w:rPr>
              <w:t>Cominum</w:t>
            </w:r>
            <w:proofErr w:type="spellEnd"/>
            <w:r w:rsidRPr="001934A0">
              <w:rPr>
                <w:rFonts w:ascii="Arial" w:hAnsi="Arial" w:cs="Arial"/>
                <w:sz w:val="20"/>
                <w:szCs w:val="20"/>
              </w:rPr>
              <w:t xml:space="preserve"> </w:t>
            </w:r>
            <w:proofErr w:type="spellStart"/>
            <w:r w:rsidRPr="001934A0">
              <w:rPr>
                <w:rFonts w:ascii="Arial" w:hAnsi="Arial" w:cs="Arial"/>
                <w:sz w:val="20"/>
                <w:szCs w:val="20"/>
              </w:rPr>
              <w:t>Cymunum</w:t>
            </w:r>
            <w:proofErr w:type="spellEnd"/>
            <w:r w:rsidRPr="001934A0">
              <w:rPr>
                <w:rFonts w:ascii="Arial" w:hAnsi="Arial" w:cs="Arial"/>
                <w:sz w:val="20"/>
                <w:szCs w:val="20"/>
              </w:rPr>
              <w:t xml:space="preserve">, quando moído designado cominho em pó. Deverá ter aspecto de pó homogêneo e cheiro aromático característico, conforme padrões. Deverão obedecer à legislação de alimentos vigente, observando as boas práticas de fabricação. </w:t>
            </w:r>
            <w:r w:rsidRPr="001934A0">
              <w:rPr>
                <w:rFonts w:ascii="Arial" w:hAnsi="Arial" w:cs="Arial"/>
                <w:b/>
                <w:sz w:val="20"/>
                <w:szCs w:val="20"/>
              </w:rPr>
              <w:t xml:space="preserve">Rotulagem: </w:t>
            </w:r>
            <w:r w:rsidRPr="001934A0">
              <w:rPr>
                <w:rFonts w:ascii="Arial" w:hAnsi="Arial" w:cs="Arial"/>
                <w:sz w:val="20"/>
                <w:szCs w:val="20"/>
              </w:rPr>
              <w:t xml:space="preserve">O produto deverá ter no rótulo da embalagem primária identificação do produto, data do empacotamento e validade, número de registro e órgão respectivo, obedecendo à legislação em vigor. </w:t>
            </w:r>
            <w:r w:rsidRPr="001934A0">
              <w:rPr>
                <w:rFonts w:ascii="Arial" w:hAnsi="Arial" w:cs="Arial"/>
                <w:b/>
                <w:sz w:val="20"/>
                <w:szCs w:val="20"/>
              </w:rPr>
              <w:t xml:space="preserve">Embalagem Primária: </w:t>
            </w:r>
            <w:r w:rsidRPr="001934A0">
              <w:rPr>
                <w:rFonts w:ascii="Arial" w:hAnsi="Arial" w:cs="Arial"/>
                <w:sz w:val="20"/>
                <w:szCs w:val="20"/>
              </w:rPr>
              <w:t>A embalagem primária deve ser adequada a sua natureza e compatível com o seu prazo de validade. Copo plástico atóxico, com peso líquido de 100 g. A data de fabricação, validade, informações nutricionais, ingredientes, devem constar na embalagem ou rótulo, devendo esta validade ser obedecida. A data de entrega não poderá ser superior a 30 dias da data de fabricação.</w:t>
            </w:r>
          </w:p>
        </w:tc>
        <w:tc>
          <w:tcPr>
            <w:tcW w:w="1105" w:type="dxa"/>
          </w:tcPr>
          <w:p w14:paraId="36273C32" w14:textId="77777777" w:rsidR="002B22F7" w:rsidRPr="001934A0" w:rsidRDefault="002B22F7" w:rsidP="002B22F7">
            <w:pPr>
              <w:tabs>
                <w:tab w:val="left" w:pos="7110"/>
              </w:tabs>
              <w:rPr>
                <w:rFonts w:ascii="Arial" w:hAnsi="Arial" w:cs="Arial"/>
                <w:sz w:val="20"/>
                <w:szCs w:val="20"/>
              </w:rPr>
            </w:pPr>
          </w:p>
          <w:p w14:paraId="1A3D0C54" w14:textId="77777777" w:rsidR="002B22F7" w:rsidRPr="001934A0" w:rsidRDefault="002B22F7" w:rsidP="002B22F7">
            <w:pPr>
              <w:rPr>
                <w:rFonts w:ascii="Arial" w:hAnsi="Arial" w:cs="Arial"/>
                <w:sz w:val="20"/>
                <w:szCs w:val="20"/>
              </w:rPr>
            </w:pPr>
          </w:p>
          <w:p w14:paraId="330EB4E7" w14:textId="77777777" w:rsidR="002B22F7" w:rsidRPr="001934A0" w:rsidRDefault="002B22F7" w:rsidP="002B22F7">
            <w:pPr>
              <w:rPr>
                <w:rFonts w:ascii="Arial" w:hAnsi="Arial" w:cs="Arial"/>
                <w:sz w:val="20"/>
                <w:szCs w:val="20"/>
              </w:rPr>
            </w:pPr>
          </w:p>
          <w:p w14:paraId="563ED935" w14:textId="77777777" w:rsidR="002B22F7" w:rsidRPr="001934A0" w:rsidRDefault="002B22F7" w:rsidP="002B22F7">
            <w:pPr>
              <w:rPr>
                <w:rFonts w:ascii="Arial" w:hAnsi="Arial" w:cs="Arial"/>
                <w:sz w:val="20"/>
                <w:szCs w:val="20"/>
              </w:rPr>
            </w:pPr>
          </w:p>
          <w:p w14:paraId="441FB78C" w14:textId="77777777" w:rsidR="002B22F7" w:rsidRPr="001934A0" w:rsidRDefault="002B22F7" w:rsidP="002B22F7">
            <w:pPr>
              <w:rPr>
                <w:rFonts w:ascii="Arial" w:hAnsi="Arial" w:cs="Arial"/>
                <w:sz w:val="20"/>
                <w:szCs w:val="20"/>
              </w:rPr>
            </w:pPr>
          </w:p>
          <w:p w14:paraId="0FD141EA" w14:textId="77777777" w:rsidR="002B22F7" w:rsidRPr="001934A0" w:rsidRDefault="002B22F7" w:rsidP="002B22F7">
            <w:pPr>
              <w:rPr>
                <w:rFonts w:ascii="Arial" w:hAnsi="Arial" w:cs="Arial"/>
                <w:sz w:val="20"/>
                <w:szCs w:val="20"/>
              </w:rPr>
            </w:pPr>
          </w:p>
          <w:p w14:paraId="69DA6F7E" w14:textId="77777777" w:rsidR="002B22F7" w:rsidRPr="001934A0" w:rsidRDefault="002B22F7" w:rsidP="002B22F7">
            <w:pPr>
              <w:rPr>
                <w:rFonts w:ascii="Arial" w:hAnsi="Arial" w:cs="Arial"/>
                <w:sz w:val="20"/>
                <w:szCs w:val="20"/>
              </w:rPr>
            </w:pPr>
          </w:p>
          <w:p w14:paraId="7BF42B88" w14:textId="69528A00" w:rsidR="002B22F7" w:rsidRPr="001934A0" w:rsidRDefault="002B22F7" w:rsidP="002B22F7">
            <w:pPr>
              <w:jc w:val="center"/>
              <w:rPr>
                <w:rFonts w:ascii="Arial" w:hAnsi="Arial" w:cs="Arial"/>
                <w:sz w:val="20"/>
                <w:szCs w:val="20"/>
              </w:rPr>
            </w:pPr>
            <w:r w:rsidRPr="001934A0">
              <w:rPr>
                <w:rFonts w:ascii="Arial" w:hAnsi="Arial" w:cs="Arial"/>
                <w:sz w:val="20"/>
                <w:szCs w:val="20"/>
              </w:rPr>
              <w:t>1.</w:t>
            </w:r>
            <w:r w:rsidR="007A393A">
              <w:rPr>
                <w:rFonts w:ascii="Arial" w:hAnsi="Arial" w:cs="Arial"/>
                <w:sz w:val="20"/>
                <w:szCs w:val="20"/>
              </w:rPr>
              <w:t>2</w:t>
            </w:r>
            <w:r w:rsidRPr="001934A0">
              <w:rPr>
                <w:rFonts w:ascii="Arial" w:hAnsi="Arial" w:cs="Arial"/>
                <w:sz w:val="20"/>
                <w:szCs w:val="20"/>
              </w:rPr>
              <w:t>00</w:t>
            </w:r>
          </w:p>
          <w:p w14:paraId="4DDBD9D7" w14:textId="7C8A9267" w:rsidR="002B22F7" w:rsidRPr="002054D2" w:rsidRDefault="002B22F7" w:rsidP="002B22F7">
            <w:pPr>
              <w:spacing w:line="276" w:lineRule="auto"/>
              <w:jc w:val="center"/>
              <w:rPr>
                <w:rFonts w:ascii="Arial" w:hAnsi="Arial" w:cs="Arial"/>
                <w:color w:val="000000" w:themeColor="text1"/>
                <w:sz w:val="20"/>
                <w:szCs w:val="20"/>
              </w:rPr>
            </w:pPr>
          </w:p>
        </w:tc>
      </w:tr>
      <w:tr w:rsidR="002B22F7" w:rsidRPr="002054D2" w14:paraId="3A381273" w14:textId="77777777" w:rsidTr="007B21B6">
        <w:tc>
          <w:tcPr>
            <w:tcW w:w="7508" w:type="dxa"/>
          </w:tcPr>
          <w:p w14:paraId="5F509397" w14:textId="77777777" w:rsidR="002B22F7" w:rsidRPr="001934A0" w:rsidRDefault="002B22F7" w:rsidP="002B22F7">
            <w:pPr>
              <w:tabs>
                <w:tab w:val="left" w:pos="7110"/>
              </w:tabs>
              <w:rPr>
                <w:rFonts w:ascii="Arial" w:hAnsi="Arial" w:cs="Arial"/>
                <w:b/>
                <w:sz w:val="20"/>
                <w:szCs w:val="20"/>
                <w:u w:val="single"/>
              </w:rPr>
            </w:pPr>
            <w:r w:rsidRPr="001934A0">
              <w:rPr>
                <w:rFonts w:ascii="Arial" w:hAnsi="Arial" w:cs="Arial"/>
                <w:b/>
                <w:sz w:val="20"/>
                <w:szCs w:val="20"/>
                <w:u w:val="single"/>
              </w:rPr>
              <w:t>Vinagre de álcool</w:t>
            </w:r>
          </w:p>
          <w:p w14:paraId="313AE285" w14:textId="77777777" w:rsidR="002B22F7" w:rsidRPr="001934A0" w:rsidRDefault="002B22F7" w:rsidP="002B22F7">
            <w:pPr>
              <w:tabs>
                <w:tab w:val="left" w:pos="7110"/>
              </w:tabs>
              <w:jc w:val="both"/>
              <w:rPr>
                <w:rFonts w:ascii="Arial" w:hAnsi="Arial" w:cs="Arial"/>
                <w:b/>
                <w:sz w:val="20"/>
                <w:szCs w:val="20"/>
              </w:rPr>
            </w:pPr>
            <w:r w:rsidRPr="001934A0">
              <w:rPr>
                <w:rFonts w:ascii="Arial" w:hAnsi="Arial" w:cs="Arial"/>
                <w:b/>
                <w:sz w:val="20"/>
                <w:szCs w:val="20"/>
              </w:rPr>
              <w:t>Padrão de Identidade e Qualidade:</w:t>
            </w:r>
          </w:p>
          <w:p w14:paraId="3B10D9EA" w14:textId="77777777" w:rsidR="002B22F7" w:rsidRPr="001934A0" w:rsidRDefault="002B22F7" w:rsidP="002B22F7">
            <w:pPr>
              <w:tabs>
                <w:tab w:val="left" w:pos="7110"/>
              </w:tabs>
              <w:jc w:val="both"/>
              <w:rPr>
                <w:rFonts w:ascii="Arial" w:hAnsi="Arial" w:cs="Arial"/>
                <w:sz w:val="20"/>
                <w:szCs w:val="20"/>
              </w:rPr>
            </w:pPr>
            <w:r w:rsidRPr="001934A0">
              <w:rPr>
                <w:rFonts w:ascii="Arial" w:hAnsi="Arial" w:cs="Arial"/>
                <w:sz w:val="20"/>
                <w:szCs w:val="20"/>
              </w:rPr>
              <w:t>Obtido mediante a fermentação acética de soluções aquosas de álcool acrescido de condimentos como sal, cominho, caramelo, alho. O produto deverá obedecer à legislação de alimentos vigente, observando as boas práticas de fabricação.</w:t>
            </w:r>
          </w:p>
          <w:p w14:paraId="1084B86F" w14:textId="77777777" w:rsidR="002B22F7" w:rsidRPr="001934A0" w:rsidRDefault="002B22F7" w:rsidP="002B22F7">
            <w:pPr>
              <w:tabs>
                <w:tab w:val="left" w:pos="7110"/>
              </w:tabs>
              <w:jc w:val="both"/>
              <w:rPr>
                <w:rFonts w:ascii="Arial" w:hAnsi="Arial" w:cs="Arial"/>
                <w:sz w:val="20"/>
                <w:szCs w:val="20"/>
              </w:rPr>
            </w:pPr>
          </w:p>
          <w:p w14:paraId="4EA4264E" w14:textId="77777777" w:rsidR="002B22F7" w:rsidRPr="001934A0" w:rsidRDefault="002B22F7" w:rsidP="002B22F7">
            <w:pPr>
              <w:tabs>
                <w:tab w:val="left" w:pos="7110"/>
              </w:tabs>
              <w:jc w:val="both"/>
              <w:rPr>
                <w:rFonts w:ascii="Arial" w:hAnsi="Arial" w:cs="Arial"/>
                <w:b/>
                <w:sz w:val="20"/>
                <w:szCs w:val="20"/>
              </w:rPr>
            </w:pPr>
            <w:r w:rsidRPr="001934A0">
              <w:rPr>
                <w:rFonts w:ascii="Arial" w:hAnsi="Arial" w:cs="Arial"/>
                <w:b/>
                <w:sz w:val="20"/>
                <w:szCs w:val="20"/>
              </w:rPr>
              <w:t>Rotulagem:</w:t>
            </w:r>
          </w:p>
          <w:p w14:paraId="0A5E7015" w14:textId="77777777" w:rsidR="002B22F7" w:rsidRPr="001934A0" w:rsidRDefault="002B22F7" w:rsidP="002B22F7">
            <w:pPr>
              <w:tabs>
                <w:tab w:val="left" w:pos="711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envasamento e validade, número de registro e órgão respectivo, nutrientes obedecendo à legislação em vigor.</w:t>
            </w:r>
          </w:p>
          <w:p w14:paraId="63FE7EC3" w14:textId="77777777" w:rsidR="002B22F7" w:rsidRPr="001934A0" w:rsidRDefault="002B22F7" w:rsidP="002B22F7">
            <w:pPr>
              <w:tabs>
                <w:tab w:val="left" w:pos="7110"/>
              </w:tabs>
              <w:jc w:val="both"/>
              <w:rPr>
                <w:rFonts w:ascii="Arial" w:hAnsi="Arial" w:cs="Arial"/>
                <w:sz w:val="20"/>
                <w:szCs w:val="20"/>
              </w:rPr>
            </w:pPr>
          </w:p>
          <w:p w14:paraId="3551F454" w14:textId="77777777" w:rsidR="002B22F7" w:rsidRPr="001934A0" w:rsidRDefault="002B22F7" w:rsidP="002B22F7">
            <w:pPr>
              <w:tabs>
                <w:tab w:val="left" w:pos="7110"/>
              </w:tabs>
              <w:jc w:val="both"/>
              <w:rPr>
                <w:rFonts w:ascii="Arial" w:hAnsi="Arial" w:cs="Arial"/>
                <w:b/>
                <w:sz w:val="20"/>
                <w:szCs w:val="20"/>
              </w:rPr>
            </w:pPr>
            <w:r w:rsidRPr="001934A0">
              <w:rPr>
                <w:rFonts w:ascii="Arial" w:hAnsi="Arial" w:cs="Arial"/>
                <w:b/>
                <w:sz w:val="20"/>
                <w:szCs w:val="20"/>
              </w:rPr>
              <w:t>Embalagem Primária:</w:t>
            </w:r>
          </w:p>
          <w:p w14:paraId="24170D2A" w14:textId="77777777" w:rsidR="002B22F7" w:rsidRPr="001934A0" w:rsidRDefault="002B22F7" w:rsidP="002B22F7">
            <w:pPr>
              <w:tabs>
                <w:tab w:val="left" w:pos="7110"/>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2360C526" w14:textId="77777777" w:rsidR="002B22F7" w:rsidRPr="001934A0" w:rsidRDefault="002B22F7" w:rsidP="002B22F7">
            <w:pPr>
              <w:tabs>
                <w:tab w:val="left" w:pos="7110"/>
              </w:tabs>
              <w:jc w:val="both"/>
              <w:rPr>
                <w:rFonts w:ascii="Arial" w:hAnsi="Arial" w:cs="Arial"/>
                <w:sz w:val="20"/>
                <w:szCs w:val="20"/>
              </w:rPr>
            </w:pPr>
            <w:r w:rsidRPr="001934A0">
              <w:rPr>
                <w:rFonts w:ascii="Arial" w:hAnsi="Arial" w:cs="Arial"/>
                <w:sz w:val="20"/>
                <w:szCs w:val="20"/>
              </w:rPr>
              <w:t>Garrafas plásticas atóxicas, com peso líquido de 750 ml.</w:t>
            </w:r>
          </w:p>
          <w:p w14:paraId="527801D2" w14:textId="77777777" w:rsidR="002B22F7" w:rsidRPr="001934A0" w:rsidRDefault="002B22F7" w:rsidP="002B22F7">
            <w:pPr>
              <w:tabs>
                <w:tab w:val="left" w:pos="7110"/>
              </w:tabs>
              <w:jc w:val="both"/>
              <w:rPr>
                <w:rFonts w:ascii="Arial" w:hAnsi="Arial" w:cs="Arial"/>
                <w:sz w:val="20"/>
                <w:szCs w:val="20"/>
              </w:rPr>
            </w:pPr>
          </w:p>
          <w:p w14:paraId="60EAA5E9" w14:textId="77777777" w:rsidR="002B22F7" w:rsidRPr="001934A0" w:rsidRDefault="002B22F7" w:rsidP="002B22F7">
            <w:pPr>
              <w:tabs>
                <w:tab w:val="left" w:pos="711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24EBC692" w14:textId="77777777" w:rsidR="002B22F7" w:rsidRPr="001934A0" w:rsidRDefault="002B22F7" w:rsidP="002B22F7">
            <w:pPr>
              <w:tabs>
                <w:tab w:val="left" w:pos="7110"/>
              </w:tabs>
              <w:rPr>
                <w:rFonts w:ascii="Arial" w:hAnsi="Arial" w:cs="Arial"/>
                <w:sz w:val="20"/>
                <w:szCs w:val="20"/>
              </w:rPr>
            </w:pPr>
          </w:p>
          <w:p w14:paraId="042D8A3D" w14:textId="77777777" w:rsidR="002B22F7" w:rsidRPr="001934A0" w:rsidRDefault="002B22F7" w:rsidP="002B22F7">
            <w:pPr>
              <w:tabs>
                <w:tab w:val="left" w:pos="7110"/>
              </w:tabs>
              <w:rPr>
                <w:rFonts w:ascii="Arial" w:hAnsi="Arial" w:cs="Arial"/>
                <w:sz w:val="20"/>
                <w:szCs w:val="20"/>
              </w:rPr>
            </w:pPr>
            <w:r w:rsidRPr="001934A0">
              <w:rPr>
                <w:rFonts w:ascii="Arial" w:hAnsi="Arial" w:cs="Arial"/>
                <w:sz w:val="20"/>
                <w:szCs w:val="20"/>
              </w:rPr>
              <w:t>A data de entrega não poderá ser superior a 30 dias da data de fabricação.</w:t>
            </w:r>
          </w:p>
          <w:p w14:paraId="68EC3145" w14:textId="0753C51D"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6136FCC9" w14:textId="77777777" w:rsidR="002B22F7" w:rsidRPr="001934A0" w:rsidRDefault="002B22F7" w:rsidP="002B22F7">
            <w:pPr>
              <w:tabs>
                <w:tab w:val="left" w:pos="7110"/>
              </w:tabs>
              <w:jc w:val="center"/>
              <w:rPr>
                <w:rFonts w:ascii="Arial" w:hAnsi="Arial" w:cs="Arial"/>
                <w:sz w:val="20"/>
                <w:szCs w:val="20"/>
              </w:rPr>
            </w:pPr>
          </w:p>
          <w:p w14:paraId="158C98F1" w14:textId="77777777" w:rsidR="002B22F7" w:rsidRPr="001934A0" w:rsidRDefault="002B22F7" w:rsidP="002B22F7">
            <w:pPr>
              <w:jc w:val="center"/>
              <w:rPr>
                <w:rFonts w:ascii="Arial" w:hAnsi="Arial" w:cs="Arial"/>
                <w:sz w:val="20"/>
                <w:szCs w:val="20"/>
              </w:rPr>
            </w:pPr>
          </w:p>
          <w:p w14:paraId="4DD41AEF" w14:textId="77777777" w:rsidR="002B22F7" w:rsidRPr="001934A0" w:rsidRDefault="002B22F7" w:rsidP="002B22F7">
            <w:pPr>
              <w:jc w:val="center"/>
              <w:rPr>
                <w:rFonts w:ascii="Arial" w:hAnsi="Arial" w:cs="Arial"/>
                <w:sz w:val="20"/>
                <w:szCs w:val="20"/>
              </w:rPr>
            </w:pPr>
          </w:p>
          <w:p w14:paraId="5D1A244E" w14:textId="77777777" w:rsidR="002B22F7" w:rsidRPr="001934A0" w:rsidRDefault="002B22F7" w:rsidP="002B22F7">
            <w:pPr>
              <w:jc w:val="center"/>
              <w:rPr>
                <w:rFonts w:ascii="Arial" w:hAnsi="Arial" w:cs="Arial"/>
                <w:sz w:val="20"/>
                <w:szCs w:val="20"/>
              </w:rPr>
            </w:pPr>
          </w:p>
          <w:p w14:paraId="4EEFAA3D" w14:textId="77777777" w:rsidR="002B22F7" w:rsidRPr="001934A0" w:rsidRDefault="002B22F7" w:rsidP="002B22F7">
            <w:pPr>
              <w:jc w:val="center"/>
              <w:rPr>
                <w:rFonts w:ascii="Arial" w:hAnsi="Arial" w:cs="Arial"/>
                <w:sz w:val="20"/>
                <w:szCs w:val="20"/>
              </w:rPr>
            </w:pPr>
          </w:p>
          <w:p w14:paraId="5B62C132" w14:textId="77777777" w:rsidR="002B22F7" w:rsidRPr="001934A0" w:rsidRDefault="002B22F7" w:rsidP="002B22F7">
            <w:pPr>
              <w:jc w:val="center"/>
              <w:rPr>
                <w:rFonts w:ascii="Arial" w:hAnsi="Arial" w:cs="Arial"/>
                <w:sz w:val="20"/>
                <w:szCs w:val="20"/>
              </w:rPr>
            </w:pPr>
          </w:p>
          <w:p w14:paraId="769A8F9A" w14:textId="77777777" w:rsidR="002B22F7" w:rsidRPr="001934A0" w:rsidRDefault="002B22F7" w:rsidP="002B22F7">
            <w:pPr>
              <w:jc w:val="center"/>
              <w:rPr>
                <w:rFonts w:ascii="Arial" w:hAnsi="Arial" w:cs="Arial"/>
                <w:sz w:val="20"/>
                <w:szCs w:val="20"/>
              </w:rPr>
            </w:pPr>
          </w:p>
          <w:p w14:paraId="2283EB20" w14:textId="77777777" w:rsidR="002B22F7" w:rsidRPr="001934A0" w:rsidRDefault="002B22F7" w:rsidP="002B22F7">
            <w:pPr>
              <w:jc w:val="center"/>
              <w:rPr>
                <w:rFonts w:ascii="Arial" w:hAnsi="Arial" w:cs="Arial"/>
                <w:sz w:val="20"/>
                <w:szCs w:val="20"/>
              </w:rPr>
            </w:pPr>
          </w:p>
          <w:p w14:paraId="39DFFEEC" w14:textId="77777777" w:rsidR="002B22F7" w:rsidRPr="001934A0" w:rsidRDefault="002B22F7" w:rsidP="002B22F7">
            <w:pPr>
              <w:jc w:val="center"/>
              <w:rPr>
                <w:rFonts w:ascii="Arial" w:hAnsi="Arial" w:cs="Arial"/>
                <w:sz w:val="20"/>
                <w:szCs w:val="20"/>
              </w:rPr>
            </w:pPr>
          </w:p>
          <w:p w14:paraId="482B2505" w14:textId="61436479"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1.000</w:t>
            </w:r>
          </w:p>
        </w:tc>
      </w:tr>
      <w:tr w:rsidR="002B22F7" w:rsidRPr="002054D2" w14:paraId="411145F8" w14:textId="77777777" w:rsidTr="007B21B6">
        <w:tc>
          <w:tcPr>
            <w:tcW w:w="7508" w:type="dxa"/>
          </w:tcPr>
          <w:p w14:paraId="621CE64D" w14:textId="77777777" w:rsidR="002B22F7" w:rsidRPr="001934A0" w:rsidRDefault="002B22F7" w:rsidP="002B22F7">
            <w:pPr>
              <w:tabs>
                <w:tab w:val="left" w:pos="-135"/>
                <w:tab w:val="left" w:pos="645"/>
                <w:tab w:val="left" w:pos="7455"/>
              </w:tabs>
              <w:jc w:val="both"/>
              <w:rPr>
                <w:rFonts w:ascii="Arial" w:hAnsi="Arial" w:cs="Arial"/>
                <w:b/>
                <w:sz w:val="20"/>
                <w:szCs w:val="20"/>
                <w:u w:val="single"/>
              </w:rPr>
            </w:pPr>
            <w:r w:rsidRPr="001934A0">
              <w:rPr>
                <w:rFonts w:ascii="Arial" w:hAnsi="Arial" w:cs="Arial"/>
                <w:b/>
                <w:sz w:val="20"/>
                <w:szCs w:val="20"/>
                <w:u w:val="single"/>
              </w:rPr>
              <w:t>Colorau</w:t>
            </w:r>
          </w:p>
          <w:p w14:paraId="09BC1542"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Padrão de Identidade e Qualidade:</w:t>
            </w:r>
          </w:p>
          <w:p w14:paraId="0F882D11"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Produto deverá conter urucum óleo vegetal e sal (10%) e aspecto de pó fino e homogêneo e cor avermelhado conforme legislação vigente no Ministério da Agricultura.</w:t>
            </w:r>
          </w:p>
          <w:p w14:paraId="76359F78"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Deverá obedecer a legislação de alimentos vigente, observando as boas práticas de fabricação.</w:t>
            </w:r>
          </w:p>
          <w:p w14:paraId="0233A493"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123D5720"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Rotulagem:</w:t>
            </w:r>
          </w:p>
          <w:p w14:paraId="56441130"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empacotamento e validade, número de registro e órgão respectivo, obedecendo à legislação em vigor.</w:t>
            </w:r>
          </w:p>
          <w:p w14:paraId="0C542F83"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14AF7C99"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Embalagem Primária:</w:t>
            </w:r>
          </w:p>
          <w:p w14:paraId="2B4BC26A"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lastRenderedPageBreak/>
              <w:t>A embalagem primária deve ser adequada a sua natureza e compatível como seu prazo validade.</w:t>
            </w:r>
          </w:p>
          <w:p w14:paraId="146E2544"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Saco de polietileno atóxico, com peso líquido de 100 gramas.</w:t>
            </w:r>
          </w:p>
          <w:p w14:paraId="6098637D"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512D9EAE"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5E2D651B"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14289342" w14:textId="0E8CAC3B" w:rsidR="002B22F7" w:rsidRPr="002054D2" w:rsidRDefault="002B22F7" w:rsidP="002B22F7">
            <w:pPr>
              <w:spacing w:line="360" w:lineRule="auto"/>
              <w:jc w:val="both"/>
              <w:rPr>
                <w:rFonts w:ascii="Arial" w:hAnsi="Arial" w:cs="Arial"/>
                <w:color w:val="000000" w:themeColor="text1"/>
                <w:sz w:val="20"/>
                <w:szCs w:val="20"/>
              </w:rPr>
            </w:pPr>
            <w:r w:rsidRPr="001934A0">
              <w:rPr>
                <w:rFonts w:ascii="Arial" w:hAnsi="Arial" w:cs="Arial"/>
                <w:sz w:val="20"/>
                <w:szCs w:val="20"/>
              </w:rPr>
              <w:t>A data de entrega não poderá ser superior a 30 dias da data de fabricação.</w:t>
            </w:r>
          </w:p>
        </w:tc>
        <w:tc>
          <w:tcPr>
            <w:tcW w:w="1105" w:type="dxa"/>
          </w:tcPr>
          <w:p w14:paraId="71724D65" w14:textId="77777777" w:rsidR="002B22F7" w:rsidRPr="001934A0" w:rsidRDefault="002B22F7" w:rsidP="002B22F7">
            <w:pPr>
              <w:tabs>
                <w:tab w:val="left" w:pos="-135"/>
                <w:tab w:val="left" w:pos="645"/>
                <w:tab w:val="left" w:pos="7455"/>
              </w:tabs>
              <w:rPr>
                <w:rFonts w:ascii="Arial" w:hAnsi="Arial" w:cs="Arial"/>
                <w:b/>
                <w:sz w:val="20"/>
                <w:szCs w:val="20"/>
              </w:rPr>
            </w:pPr>
          </w:p>
          <w:p w14:paraId="49101AEB" w14:textId="77777777" w:rsidR="002B22F7" w:rsidRPr="001934A0" w:rsidRDefault="002B22F7" w:rsidP="002B22F7">
            <w:pPr>
              <w:rPr>
                <w:rFonts w:ascii="Arial" w:hAnsi="Arial" w:cs="Arial"/>
                <w:sz w:val="20"/>
                <w:szCs w:val="20"/>
              </w:rPr>
            </w:pPr>
          </w:p>
          <w:p w14:paraId="09E593B3" w14:textId="77777777" w:rsidR="002B22F7" w:rsidRPr="001934A0" w:rsidRDefault="002B22F7" w:rsidP="002B22F7">
            <w:pPr>
              <w:rPr>
                <w:rFonts w:ascii="Arial" w:hAnsi="Arial" w:cs="Arial"/>
                <w:sz w:val="20"/>
                <w:szCs w:val="20"/>
              </w:rPr>
            </w:pPr>
          </w:p>
          <w:p w14:paraId="475FE3D6" w14:textId="77777777" w:rsidR="002B22F7" w:rsidRPr="001934A0" w:rsidRDefault="002B22F7" w:rsidP="002B22F7">
            <w:pPr>
              <w:rPr>
                <w:rFonts w:ascii="Arial" w:hAnsi="Arial" w:cs="Arial"/>
                <w:sz w:val="20"/>
                <w:szCs w:val="20"/>
              </w:rPr>
            </w:pPr>
          </w:p>
          <w:p w14:paraId="44B47038" w14:textId="77777777" w:rsidR="002B22F7" w:rsidRPr="001934A0" w:rsidRDefault="002B22F7" w:rsidP="002B22F7">
            <w:pPr>
              <w:rPr>
                <w:rFonts w:ascii="Arial" w:hAnsi="Arial" w:cs="Arial"/>
                <w:sz w:val="20"/>
                <w:szCs w:val="20"/>
              </w:rPr>
            </w:pPr>
          </w:p>
          <w:p w14:paraId="73A5F768" w14:textId="5941E843"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1.000</w:t>
            </w:r>
          </w:p>
        </w:tc>
      </w:tr>
      <w:tr w:rsidR="002B22F7" w:rsidRPr="002054D2" w14:paraId="4DAAA2B7" w14:textId="77777777" w:rsidTr="007B21B6">
        <w:tc>
          <w:tcPr>
            <w:tcW w:w="7508" w:type="dxa"/>
          </w:tcPr>
          <w:p w14:paraId="45B80ABB" w14:textId="77777777" w:rsidR="002B22F7" w:rsidRPr="001934A0" w:rsidRDefault="002B22F7" w:rsidP="002B22F7">
            <w:pPr>
              <w:tabs>
                <w:tab w:val="left" w:pos="2460"/>
              </w:tabs>
              <w:rPr>
                <w:rFonts w:ascii="Arial" w:hAnsi="Arial" w:cs="Arial"/>
                <w:b/>
                <w:sz w:val="20"/>
                <w:szCs w:val="20"/>
                <w:u w:val="single"/>
              </w:rPr>
            </w:pPr>
            <w:r w:rsidRPr="001934A0">
              <w:rPr>
                <w:rFonts w:ascii="Arial" w:hAnsi="Arial" w:cs="Arial"/>
                <w:b/>
                <w:sz w:val="20"/>
                <w:szCs w:val="20"/>
                <w:u w:val="single"/>
              </w:rPr>
              <w:t xml:space="preserve">Extrato de tomate - Concentrado sem pele e semente. </w:t>
            </w:r>
          </w:p>
          <w:p w14:paraId="408083B9" w14:textId="77777777" w:rsidR="002B22F7" w:rsidRPr="001934A0" w:rsidRDefault="002B22F7" w:rsidP="002B22F7">
            <w:pPr>
              <w:tabs>
                <w:tab w:val="left" w:pos="2460"/>
              </w:tabs>
              <w:rPr>
                <w:rFonts w:ascii="Arial" w:hAnsi="Arial" w:cs="Arial"/>
                <w:bCs/>
                <w:sz w:val="20"/>
                <w:szCs w:val="20"/>
                <w:u w:val="single"/>
              </w:rPr>
            </w:pPr>
          </w:p>
          <w:p w14:paraId="1D4A173E" w14:textId="77777777" w:rsidR="002B22F7" w:rsidRPr="001934A0" w:rsidRDefault="002B22F7" w:rsidP="002B22F7">
            <w:pPr>
              <w:tabs>
                <w:tab w:val="left" w:pos="2460"/>
              </w:tabs>
              <w:rPr>
                <w:rFonts w:ascii="Arial" w:hAnsi="Arial" w:cs="Arial"/>
                <w:bCs/>
                <w:sz w:val="20"/>
                <w:szCs w:val="20"/>
              </w:rPr>
            </w:pPr>
            <w:r w:rsidRPr="001934A0">
              <w:rPr>
                <w:rFonts w:ascii="Arial" w:hAnsi="Arial" w:cs="Arial"/>
                <w:b/>
                <w:sz w:val="20"/>
                <w:szCs w:val="20"/>
              </w:rPr>
              <w:t>Ingredientes: Tomate. Não contém glúten.</w:t>
            </w:r>
            <w:r w:rsidRPr="001934A0">
              <w:rPr>
                <w:rFonts w:ascii="Arial" w:hAnsi="Arial" w:cs="Arial"/>
                <w:bCs/>
                <w:sz w:val="20"/>
                <w:szCs w:val="20"/>
              </w:rPr>
              <w:t xml:space="preserve"> </w:t>
            </w:r>
          </w:p>
          <w:p w14:paraId="3E6A607E" w14:textId="77777777" w:rsidR="002B22F7" w:rsidRPr="001934A0" w:rsidRDefault="002B22F7" w:rsidP="002B22F7">
            <w:pPr>
              <w:tabs>
                <w:tab w:val="left" w:pos="2460"/>
              </w:tabs>
              <w:rPr>
                <w:rFonts w:ascii="Arial" w:hAnsi="Arial" w:cs="Arial"/>
                <w:bCs/>
                <w:sz w:val="20"/>
                <w:szCs w:val="20"/>
              </w:rPr>
            </w:pPr>
          </w:p>
          <w:p w14:paraId="120499BE"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Rotulagem:</w:t>
            </w:r>
          </w:p>
          <w:p w14:paraId="558ACAF0"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empacotamento e validade, número de registro e órgão respectivo, informações nutricionais, obedecendo à legislação em vigor.</w:t>
            </w:r>
          </w:p>
          <w:p w14:paraId="48984CE0"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b/>
                <w:sz w:val="20"/>
                <w:szCs w:val="20"/>
              </w:rPr>
              <w:t>Embalagem Primária:</w:t>
            </w:r>
            <w:r w:rsidRPr="001934A0">
              <w:rPr>
                <w:rFonts w:ascii="Arial" w:hAnsi="Arial" w:cs="Arial"/>
                <w:sz w:val="20"/>
                <w:szCs w:val="20"/>
              </w:rPr>
              <w:t xml:space="preserve"> </w:t>
            </w:r>
          </w:p>
          <w:p w14:paraId="15CA189A" w14:textId="77777777" w:rsidR="002B22F7" w:rsidRPr="001934A0" w:rsidRDefault="002B22F7" w:rsidP="002B22F7">
            <w:pPr>
              <w:tabs>
                <w:tab w:val="left" w:pos="2460"/>
              </w:tabs>
              <w:jc w:val="both"/>
              <w:rPr>
                <w:rFonts w:ascii="Arial" w:hAnsi="Arial" w:cs="Arial"/>
                <w:sz w:val="20"/>
                <w:szCs w:val="20"/>
              </w:rPr>
            </w:pPr>
          </w:p>
          <w:p w14:paraId="051E7CA7"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Embalagem asséptica tipo Tetra Pak, com acondicionamento de 340g</w:t>
            </w:r>
          </w:p>
          <w:p w14:paraId="7DA0C8B0" w14:textId="77777777" w:rsidR="002B22F7" w:rsidRPr="001934A0" w:rsidRDefault="002B22F7" w:rsidP="002B22F7">
            <w:pPr>
              <w:tabs>
                <w:tab w:val="left" w:pos="2460"/>
              </w:tabs>
              <w:jc w:val="both"/>
              <w:rPr>
                <w:rFonts w:ascii="Arial" w:hAnsi="Arial" w:cs="Arial"/>
                <w:b/>
                <w:sz w:val="20"/>
                <w:szCs w:val="20"/>
              </w:rPr>
            </w:pPr>
          </w:p>
          <w:p w14:paraId="1C4006B8"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Validade:</w:t>
            </w:r>
          </w:p>
          <w:p w14:paraId="5F4E8135" w14:textId="77777777" w:rsidR="002B22F7" w:rsidRPr="001934A0" w:rsidRDefault="002B22F7" w:rsidP="002B22F7">
            <w:pPr>
              <w:tabs>
                <w:tab w:val="left" w:pos="2460"/>
              </w:tabs>
              <w:rPr>
                <w:rFonts w:ascii="Arial" w:hAnsi="Arial" w:cs="Arial"/>
                <w:bCs/>
                <w:sz w:val="20"/>
                <w:szCs w:val="20"/>
              </w:rPr>
            </w:pPr>
            <w:r w:rsidRPr="001934A0">
              <w:rPr>
                <w:rFonts w:ascii="Arial" w:hAnsi="Arial" w:cs="Arial"/>
                <w:sz w:val="20"/>
                <w:szCs w:val="20"/>
              </w:rPr>
              <w:t>A data da fabricação, validade, informações nutricionais, ingredientes, devem constar na embalagem ou rótulo, devendo esta validade</w:t>
            </w:r>
          </w:p>
          <w:p w14:paraId="4EB6183B" w14:textId="0D49AAA7" w:rsidR="002B22F7" w:rsidRPr="002054D2" w:rsidRDefault="002B22F7" w:rsidP="002B22F7">
            <w:pPr>
              <w:tabs>
                <w:tab w:val="left" w:pos="7110"/>
              </w:tabs>
              <w:rPr>
                <w:rFonts w:ascii="Arial" w:hAnsi="Arial" w:cs="Arial"/>
                <w:color w:val="000000" w:themeColor="text1"/>
                <w:sz w:val="20"/>
                <w:szCs w:val="20"/>
              </w:rPr>
            </w:pPr>
          </w:p>
        </w:tc>
        <w:tc>
          <w:tcPr>
            <w:tcW w:w="1105" w:type="dxa"/>
          </w:tcPr>
          <w:p w14:paraId="50783CF6" w14:textId="77777777" w:rsidR="002B22F7" w:rsidRPr="001934A0" w:rsidRDefault="002B22F7" w:rsidP="002B22F7">
            <w:pPr>
              <w:jc w:val="center"/>
              <w:rPr>
                <w:rFonts w:ascii="Arial" w:hAnsi="Arial" w:cs="Arial"/>
                <w:sz w:val="20"/>
                <w:szCs w:val="20"/>
              </w:rPr>
            </w:pPr>
          </w:p>
          <w:p w14:paraId="2FC7956A" w14:textId="77777777" w:rsidR="002B22F7" w:rsidRPr="001934A0" w:rsidRDefault="002B22F7" w:rsidP="002B22F7">
            <w:pPr>
              <w:jc w:val="center"/>
              <w:rPr>
                <w:rFonts w:ascii="Arial" w:hAnsi="Arial" w:cs="Arial"/>
                <w:sz w:val="20"/>
                <w:szCs w:val="20"/>
              </w:rPr>
            </w:pPr>
          </w:p>
          <w:p w14:paraId="16BBDA81" w14:textId="77777777" w:rsidR="002B22F7" w:rsidRPr="001934A0" w:rsidRDefault="002B22F7" w:rsidP="002B22F7">
            <w:pPr>
              <w:jc w:val="center"/>
              <w:rPr>
                <w:rFonts w:ascii="Arial" w:hAnsi="Arial" w:cs="Arial"/>
                <w:sz w:val="20"/>
                <w:szCs w:val="20"/>
              </w:rPr>
            </w:pPr>
          </w:p>
          <w:p w14:paraId="3FBA35EB" w14:textId="77777777" w:rsidR="002B22F7" w:rsidRPr="001934A0" w:rsidRDefault="002B22F7" w:rsidP="002B22F7">
            <w:pPr>
              <w:jc w:val="center"/>
              <w:rPr>
                <w:rFonts w:ascii="Arial" w:hAnsi="Arial" w:cs="Arial"/>
                <w:sz w:val="20"/>
                <w:szCs w:val="20"/>
              </w:rPr>
            </w:pPr>
          </w:p>
          <w:p w14:paraId="65B354E8" w14:textId="77777777" w:rsidR="002B22F7" w:rsidRPr="001934A0" w:rsidRDefault="002B22F7" w:rsidP="002B22F7">
            <w:pPr>
              <w:jc w:val="center"/>
              <w:rPr>
                <w:rFonts w:ascii="Arial" w:hAnsi="Arial" w:cs="Arial"/>
                <w:sz w:val="20"/>
                <w:szCs w:val="20"/>
              </w:rPr>
            </w:pPr>
          </w:p>
          <w:p w14:paraId="3ACC60CE" w14:textId="72F70826" w:rsidR="002B22F7" w:rsidRPr="002054D2" w:rsidRDefault="007A393A" w:rsidP="002B22F7">
            <w:pPr>
              <w:spacing w:line="276" w:lineRule="auto"/>
              <w:jc w:val="center"/>
              <w:rPr>
                <w:rFonts w:ascii="Arial" w:hAnsi="Arial" w:cs="Arial"/>
                <w:color w:val="000000" w:themeColor="text1"/>
                <w:sz w:val="20"/>
                <w:szCs w:val="20"/>
              </w:rPr>
            </w:pPr>
            <w:r>
              <w:rPr>
                <w:rFonts w:ascii="Arial" w:hAnsi="Arial" w:cs="Arial"/>
                <w:sz w:val="20"/>
                <w:szCs w:val="20"/>
              </w:rPr>
              <w:t>8</w:t>
            </w:r>
            <w:r w:rsidR="002B22F7" w:rsidRPr="001934A0">
              <w:rPr>
                <w:rFonts w:ascii="Arial" w:hAnsi="Arial" w:cs="Arial"/>
                <w:sz w:val="20"/>
                <w:szCs w:val="20"/>
              </w:rPr>
              <w:t>00</w:t>
            </w:r>
          </w:p>
        </w:tc>
      </w:tr>
      <w:tr w:rsidR="002B22F7" w:rsidRPr="002054D2" w14:paraId="4E525A26" w14:textId="77777777" w:rsidTr="007B21B6">
        <w:tc>
          <w:tcPr>
            <w:tcW w:w="7508" w:type="dxa"/>
          </w:tcPr>
          <w:p w14:paraId="61BFA937" w14:textId="77777777" w:rsidR="002B22F7" w:rsidRPr="001934A0" w:rsidRDefault="002B22F7" w:rsidP="002B22F7">
            <w:pPr>
              <w:tabs>
                <w:tab w:val="left" w:pos="2460"/>
              </w:tabs>
              <w:jc w:val="both"/>
              <w:rPr>
                <w:rFonts w:ascii="Arial" w:hAnsi="Arial" w:cs="Arial"/>
                <w:b/>
                <w:sz w:val="20"/>
                <w:szCs w:val="20"/>
                <w:u w:val="single"/>
              </w:rPr>
            </w:pPr>
            <w:r w:rsidRPr="001934A0">
              <w:rPr>
                <w:rFonts w:ascii="Arial" w:hAnsi="Arial" w:cs="Arial"/>
                <w:b/>
                <w:sz w:val="20"/>
                <w:szCs w:val="20"/>
                <w:u w:val="single"/>
              </w:rPr>
              <w:t xml:space="preserve">Extrato de tomate </w:t>
            </w:r>
          </w:p>
          <w:p w14:paraId="10CB9074" w14:textId="77777777" w:rsidR="002B22F7" w:rsidRPr="001934A0" w:rsidRDefault="002B22F7" w:rsidP="002B22F7">
            <w:pPr>
              <w:tabs>
                <w:tab w:val="left" w:pos="2460"/>
              </w:tabs>
              <w:jc w:val="both"/>
              <w:rPr>
                <w:rFonts w:ascii="Arial" w:hAnsi="Arial" w:cs="Arial"/>
                <w:sz w:val="20"/>
                <w:szCs w:val="20"/>
              </w:rPr>
            </w:pPr>
          </w:p>
          <w:p w14:paraId="6C717413"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Concentrado Produto resultante da concentração da polpa de frutos maduros, escolhidos, sem pele e sementes por processo tecnológico adequado.</w:t>
            </w:r>
          </w:p>
          <w:p w14:paraId="577EF71C" w14:textId="77777777" w:rsidR="002B22F7" w:rsidRPr="001934A0" w:rsidRDefault="002B22F7" w:rsidP="002B22F7">
            <w:pPr>
              <w:tabs>
                <w:tab w:val="left" w:pos="2460"/>
              </w:tabs>
              <w:jc w:val="both"/>
              <w:rPr>
                <w:rFonts w:ascii="Arial" w:hAnsi="Arial" w:cs="Arial"/>
                <w:b/>
                <w:sz w:val="20"/>
                <w:szCs w:val="20"/>
              </w:rPr>
            </w:pPr>
          </w:p>
          <w:p w14:paraId="3CDAD0E7"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Aspecto :massa mole, cor vermelha, envasado e recebido tratamento térmico adequado, ausência de sujidades, parasitas e larvas</w:t>
            </w:r>
          </w:p>
          <w:p w14:paraId="318CFEB1" w14:textId="77777777" w:rsidR="002B22F7" w:rsidRPr="001934A0" w:rsidRDefault="002B22F7" w:rsidP="002B22F7">
            <w:pPr>
              <w:tabs>
                <w:tab w:val="left" w:pos="2460"/>
              </w:tabs>
              <w:jc w:val="both"/>
              <w:rPr>
                <w:rFonts w:ascii="Arial" w:hAnsi="Arial" w:cs="Arial"/>
                <w:bCs/>
                <w:sz w:val="20"/>
                <w:szCs w:val="20"/>
                <w:u w:val="single"/>
              </w:rPr>
            </w:pPr>
          </w:p>
          <w:p w14:paraId="09139ECD" w14:textId="77777777" w:rsidR="002B22F7" w:rsidRPr="001934A0" w:rsidRDefault="002B22F7" w:rsidP="002B22F7">
            <w:pPr>
              <w:tabs>
                <w:tab w:val="left" w:pos="2460"/>
              </w:tabs>
              <w:rPr>
                <w:rFonts w:ascii="Arial" w:hAnsi="Arial" w:cs="Arial"/>
                <w:bCs/>
                <w:sz w:val="20"/>
                <w:szCs w:val="20"/>
              </w:rPr>
            </w:pPr>
            <w:r w:rsidRPr="001934A0">
              <w:rPr>
                <w:rFonts w:ascii="Arial" w:hAnsi="Arial" w:cs="Arial"/>
                <w:b/>
                <w:sz w:val="20"/>
                <w:szCs w:val="20"/>
              </w:rPr>
              <w:t>Ingredientes: Tomate, sal e açúcar. Não contém glúten.</w:t>
            </w:r>
            <w:r w:rsidRPr="001934A0">
              <w:rPr>
                <w:rFonts w:ascii="Arial" w:hAnsi="Arial" w:cs="Arial"/>
                <w:bCs/>
                <w:sz w:val="20"/>
                <w:szCs w:val="20"/>
              </w:rPr>
              <w:t xml:space="preserve"> </w:t>
            </w:r>
          </w:p>
          <w:p w14:paraId="50BFD16C" w14:textId="77777777" w:rsidR="002B22F7" w:rsidRPr="001934A0" w:rsidRDefault="002B22F7" w:rsidP="002B22F7">
            <w:pPr>
              <w:tabs>
                <w:tab w:val="left" w:pos="2460"/>
              </w:tabs>
              <w:rPr>
                <w:rFonts w:ascii="Arial" w:hAnsi="Arial" w:cs="Arial"/>
                <w:bCs/>
                <w:sz w:val="20"/>
                <w:szCs w:val="20"/>
              </w:rPr>
            </w:pPr>
          </w:p>
          <w:p w14:paraId="69D209DA"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Rotulagem:</w:t>
            </w:r>
          </w:p>
          <w:p w14:paraId="39D0E66F"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empacotamento e validade, número de registro e órgão respectivo, informações nutricionais, obedecendo à legislação em vigor.</w:t>
            </w:r>
          </w:p>
          <w:p w14:paraId="1E24FBEE"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b/>
                <w:sz w:val="20"/>
                <w:szCs w:val="20"/>
              </w:rPr>
              <w:t>Embalagem Primária:</w:t>
            </w:r>
            <w:r w:rsidRPr="001934A0">
              <w:rPr>
                <w:rFonts w:ascii="Arial" w:hAnsi="Arial" w:cs="Arial"/>
                <w:sz w:val="20"/>
                <w:szCs w:val="20"/>
              </w:rPr>
              <w:t xml:space="preserve"> </w:t>
            </w:r>
          </w:p>
          <w:p w14:paraId="0BE19781" w14:textId="77777777" w:rsidR="002B22F7" w:rsidRPr="001934A0" w:rsidRDefault="002B22F7" w:rsidP="002B22F7">
            <w:pPr>
              <w:tabs>
                <w:tab w:val="left" w:pos="2460"/>
              </w:tabs>
              <w:jc w:val="both"/>
              <w:rPr>
                <w:rFonts w:ascii="Arial" w:hAnsi="Arial" w:cs="Arial"/>
                <w:sz w:val="20"/>
                <w:szCs w:val="20"/>
              </w:rPr>
            </w:pPr>
          </w:p>
          <w:p w14:paraId="687DF29F"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Embalagem asséptica tipo Tetra Pak, com acondicionamento de 340g</w:t>
            </w:r>
          </w:p>
          <w:p w14:paraId="42D1B7E5" w14:textId="77777777" w:rsidR="002B22F7" w:rsidRPr="001934A0" w:rsidRDefault="002B22F7" w:rsidP="002B22F7">
            <w:pPr>
              <w:tabs>
                <w:tab w:val="left" w:pos="2460"/>
              </w:tabs>
              <w:jc w:val="both"/>
              <w:rPr>
                <w:rFonts w:ascii="Arial" w:hAnsi="Arial" w:cs="Arial"/>
                <w:b/>
                <w:sz w:val="20"/>
                <w:szCs w:val="20"/>
              </w:rPr>
            </w:pPr>
          </w:p>
          <w:p w14:paraId="0288A8E2"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Validade:</w:t>
            </w:r>
          </w:p>
          <w:p w14:paraId="4FC38DAA" w14:textId="77777777" w:rsidR="002B22F7" w:rsidRPr="001934A0" w:rsidRDefault="002B22F7" w:rsidP="002B22F7">
            <w:pPr>
              <w:tabs>
                <w:tab w:val="left" w:pos="2460"/>
              </w:tabs>
              <w:rPr>
                <w:rFonts w:ascii="Arial" w:hAnsi="Arial" w:cs="Arial"/>
                <w:bCs/>
                <w:sz w:val="20"/>
                <w:szCs w:val="20"/>
              </w:rPr>
            </w:pPr>
            <w:r w:rsidRPr="001934A0">
              <w:rPr>
                <w:rFonts w:ascii="Arial" w:hAnsi="Arial" w:cs="Arial"/>
                <w:sz w:val="20"/>
                <w:szCs w:val="20"/>
              </w:rPr>
              <w:t>A data da fabricação, validade, informações nutricionais, ingredientes, devem constar na embalagem ou rótulo, devendo esta validade</w:t>
            </w:r>
          </w:p>
          <w:p w14:paraId="26312531" w14:textId="3C02C35A"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7982DB55" w14:textId="77777777" w:rsidR="002B22F7" w:rsidRPr="001934A0" w:rsidRDefault="002B22F7" w:rsidP="002B22F7">
            <w:pPr>
              <w:jc w:val="center"/>
              <w:rPr>
                <w:rFonts w:ascii="Arial" w:hAnsi="Arial" w:cs="Arial"/>
                <w:sz w:val="20"/>
                <w:szCs w:val="20"/>
              </w:rPr>
            </w:pPr>
          </w:p>
          <w:p w14:paraId="2C254DF5" w14:textId="77777777" w:rsidR="002B22F7" w:rsidRPr="001934A0" w:rsidRDefault="002B22F7" w:rsidP="002B22F7">
            <w:pPr>
              <w:jc w:val="center"/>
              <w:rPr>
                <w:rFonts w:ascii="Arial" w:hAnsi="Arial" w:cs="Arial"/>
                <w:sz w:val="20"/>
                <w:szCs w:val="20"/>
              </w:rPr>
            </w:pPr>
          </w:p>
          <w:p w14:paraId="2E2C7012" w14:textId="77777777" w:rsidR="002B22F7" w:rsidRPr="001934A0" w:rsidRDefault="002B22F7" w:rsidP="002B22F7">
            <w:pPr>
              <w:jc w:val="center"/>
              <w:rPr>
                <w:rFonts w:ascii="Arial" w:hAnsi="Arial" w:cs="Arial"/>
                <w:sz w:val="20"/>
                <w:szCs w:val="20"/>
              </w:rPr>
            </w:pPr>
          </w:p>
          <w:p w14:paraId="79D421A0" w14:textId="77777777" w:rsidR="002B22F7" w:rsidRPr="001934A0" w:rsidRDefault="002B22F7" w:rsidP="002B22F7">
            <w:pPr>
              <w:jc w:val="center"/>
              <w:rPr>
                <w:rFonts w:ascii="Arial" w:hAnsi="Arial" w:cs="Arial"/>
                <w:sz w:val="20"/>
                <w:szCs w:val="20"/>
              </w:rPr>
            </w:pPr>
          </w:p>
          <w:p w14:paraId="5A1AF514" w14:textId="77777777" w:rsidR="002B22F7" w:rsidRPr="001934A0" w:rsidRDefault="002B22F7" w:rsidP="002B22F7">
            <w:pPr>
              <w:jc w:val="center"/>
              <w:rPr>
                <w:rFonts w:ascii="Arial" w:hAnsi="Arial" w:cs="Arial"/>
                <w:sz w:val="20"/>
                <w:szCs w:val="20"/>
              </w:rPr>
            </w:pPr>
          </w:p>
          <w:p w14:paraId="5738E724" w14:textId="77777777" w:rsidR="002B22F7" w:rsidRPr="001934A0" w:rsidRDefault="002B22F7" w:rsidP="002B22F7">
            <w:pPr>
              <w:jc w:val="center"/>
              <w:rPr>
                <w:rFonts w:ascii="Arial" w:hAnsi="Arial" w:cs="Arial"/>
                <w:sz w:val="20"/>
                <w:szCs w:val="20"/>
              </w:rPr>
            </w:pPr>
            <w:r w:rsidRPr="001934A0">
              <w:rPr>
                <w:rFonts w:ascii="Arial" w:hAnsi="Arial" w:cs="Arial"/>
                <w:sz w:val="20"/>
                <w:szCs w:val="20"/>
              </w:rPr>
              <w:t>2.000</w:t>
            </w:r>
          </w:p>
          <w:p w14:paraId="466C930E" w14:textId="5E249205" w:rsidR="002B22F7" w:rsidRPr="002054D2" w:rsidRDefault="002B22F7" w:rsidP="002B22F7">
            <w:pPr>
              <w:spacing w:line="276" w:lineRule="auto"/>
              <w:jc w:val="center"/>
              <w:rPr>
                <w:rFonts w:ascii="Arial" w:hAnsi="Arial" w:cs="Arial"/>
                <w:color w:val="000000" w:themeColor="text1"/>
                <w:sz w:val="20"/>
                <w:szCs w:val="20"/>
              </w:rPr>
            </w:pPr>
          </w:p>
        </w:tc>
      </w:tr>
      <w:tr w:rsidR="002B22F7" w:rsidRPr="002054D2" w14:paraId="784615D6" w14:textId="77777777" w:rsidTr="007B21B6">
        <w:tc>
          <w:tcPr>
            <w:tcW w:w="7508" w:type="dxa"/>
          </w:tcPr>
          <w:p w14:paraId="1C1E8901" w14:textId="77777777" w:rsidR="002B22F7" w:rsidRPr="001934A0" w:rsidRDefault="002B22F7" w:rsidP="002B22F7">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t xml:space="preserve">Leite de coco </w:t>
            </w:r>
          </w:p>
          <w:p w14:paraId="5A7AB877" w14:textId="77777777" w:rsidR="002B22F7" w:rsidRPr="001934A0" w:rsidRDefault="002B22F7" w:rsidP="002B22F7">
            <w:pPr>
              <w:tabs>
                <w:tab w:val="left" w:pos="-180"/>
                <w:tab w:val="left" w:pos="645"/>
                <w:tab w:val="left" w:pos="7455"/>
              </w:tabs>
              <w:jc w:val="both"/>
              <w:rPr>
                <w:rFonts w:ascii="Arial" w:hAnsi="Arial" w:cs="Arial"/>
                <w:b/>
                <w:sz w:val="20"/>
                <w:szCs w:val="20"/>
              </w:rPr>
            </w:pPr>
          </w:p>
          <w:p w14:paraId="3103838D"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Padrão de Identidade e Qualidade:</w:t>
            </w:r>
          </w:p>
          <w:p w14:paraId="6EDA7549" w14:textId="77777777" w:rsidR="002B22F7" w:rsidRPr="001934A0" w:rsidRDefault="002B22F7" w:rsidP="002B22F7">
            <w:pPr>
              <w:autoSpaceDE w:val="0"/>
              <w:autoSpaceDN w:val="0"/>
              <w:adjustRightInd w:val="0"/>
              <w:jc w:val="both"/>
              <w:rPr>
                <w:rFonts w:ascii="Arial" w:hAnsi="Arial" w:cs="Arial"/>
                <w:sz w:val="20"/>
                <w:szCs w:val="20"/>
                <w:lang w:eastAsia="pt-BR"/>
              </w:rPr>
            </w:pPr>
            <w:r w:rsidRPr="001934A0">
              <w:rPr>
                <w:rFonts w:ascii="Arial" w:hAnsi="Arial" w:cs="Arial"/>
                <w:sz w:val="20"/>
                <w:szCs w:val="20"/>
                <w:lang w:eastAsia="pt-BR"/>
              </w:rPr>
              <w:lastRenderedPageBreak/>
              <w:t xml:space="preserve">Leite de coco é a emulsão aquosa extraída do endosperma do fruto do coqueiro (Cocos </w:t>
            </w:r>
            <w:proofErr w:type="spellStart"/>
            <w:r w:rsidRPr="001934A0">
              <w:rPr>
                <w:rFonts w:ascii="Arial" w:hAnsi="Arial" w:cs="Arial"/>
                <w:sz w:val="20"/>
                <w:szCs w:val="20"/>
                <w:lang w:eastAsia="pt-BR"/>
              </w:rPr>
              <w:t>nuoífera</w:t>
            </w:r>
            <w:proofErr w:type="spellEnd"/>
            <w:r w:rsidRPr="001934A0">
              <w:rPr>
                <w:rFonts w:ascii="Arial" w:hAnsi="Arial" w:cs="Arial"/>
                <w:sz w:val="20"/>
                <w:szCs w:val="20"/>
                <w:lang w:eastAsia="pt-BR"/>
              </w:rPr>
              <w:t>) por processos mecânicos adequados. O leite de coco deve ser preparado com endosperma procedente de frutos sãos e maduros. Deve estar isento de substâncias estranhas à sua composição. Ausência de sujidades, parasitos e larvas.</w:t>
            </w:r>
          </w:p>
          <w:p w14:paraId="4DD27325"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Deverá obedecer aos padrões da legislação de alimentos vigente, observando as boas práticas de fabricação.</w:t>
            </w:r>
          </w:p>
          <w:p w14:paraId="1D983593"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734C07CA"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Rotulagem:</w:t>
            </w:r>
          </w:p>
          <w:p w14:paraId="46D3C3D9"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sz w:val="20"/>
                <w:szCs w:val="20"/>
                <w:lang w:eastAsia="pt-BR"/>
              </w:rPr>
              <w:t>Devem constar no rótulo a denominação completa do produto</w:t>
            </w:r>
            <w:r w:rsidRPr="001934A0">
              <w:rPr>
                <w:rFonts w:ascii="Arial" w:hAnsi="Arial" w:cs="Arial"/>
                <w:b/>
                <w:sz w:val="20"/>
                <w:szCs w:val="20"/>
              </w:rPr>
              <w:t xml:space="preserve">, </w:t>
            </w:r>
            <w:r w:rsidRPr="001934A0">
              <w:rPr>
                <w:rFonts w:ascii="Arial" w:hAnsi="Arial" w:cs="Arial"/>
                <w:sz w:val="20"/>
                <w:szCs w:val="20"/>
              </w:rPr>
              <w:t>data do envasamento e validade, número de registro, órgão respectivo e informação nutricional.</w:t>
            </w:r>
          </w:p>
          <w:p w14:paraId="450D3239"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264C9F1B"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b/>
                <w:sz w:val="20"/>
                <w:szCs w:val="20"/>
              </w:rPr>
              <w:t>Embalagem Primária</w:t>
            </w:r>
            <w:r w:rsidRPr="001934A0">
              <w:rPr>
                <w:rFonts w:ascii="Arial" w:hAnsi="Arial" w:cs="Arial"/>
                <w:sz w:val="20"/>
                <w:szCs w:val="20"/>
              </w:rPr>
              <w:t>:</w:t>
            </w:r>
          </w:p>
          <w:p w14:paraId="6480A5F3"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A embalagem primária deverá ser adequada a sua natureza e compatível com o prazo de validade. A data de fabricação, validade, informações nutricionais, ingredientes, devem constar na embalagem ou rótulo, devendo esta validade obedecida.</w:t>
            </w:r>
          </w:p>
          <w:p w14:paraId="366B3EA2"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48594A62" w14:textId="7F6B0B87" w:rsidR="002B22F7" w:rsidRPr="002054D2" w:rsidRDefault="002B22F7" w:rsidP="002B22F7">
            <w:pPr>
              <w:tabs>
                <w:tab w:val="left" w:pos="2460"/>
              </w:tabs>
              <w:rPr>
                <w:rFonts w:ascii="Arial" w:hAnsi="Arial" w:cs="Arial"/>
                <w:bCs/>
                <w:color w:val="000000" w:themeColor="text1"/>
                <w:sz w:val="20"/>
                <w:szCs w:val="20"/>
              </w:rPr>
            </w:pPr>
          </w:p>
        </w:tc>
        <w:tc>
          <w:tcPr>
            <w:tcW w:w="1105" w:type="dxa"/>
          </w:tcPr>
          <w:p w14:paraId="3D0838FA"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7F7EB40B" w14:textId="77777777" w:rsidR="002B22F7" w:rsidRPr="001934A0" w:rsidRDefault="002B22F7" w:rsidP="002B22F7">
            <w:pPr>
              <w:jc w:val="center"/>
              <w:rPr>
                <w:rFonts w:ascii="Arial" w:hAnsi="Arial" w:cs="Arial"/>
                <w:sz w:val="20"/>
                <w:szCs w:val="20"/>
              </w:rPr>
            </w:pPr>
            <w:r w:rsidRPr="001934A0">
              <w:rPr>
                <w:rFonts w:ascii="Arial" w:hAnsi="Arial" w:cs="Arial"/>
                <w:sz w:val="20"/>
                <w:szCs w:val="20"/>
              </w:rPr>
              <w:t xml:space="preserve">   </w:t>
            </w:r>
          </w:p>
          <w:p w14:paraId="3ACE1969" w14:textId="77777777" w:rsidR="002B22F7" w:rsidRPr="001934A0" w:rsidRDefault="002B22F7" w:rsidP="002B22F7">
            <w:pPr>
              <w:jc w:val="center"/>
              <w:rPr>
                <w:rFonts w:ascii="Arial" w:hAnsi="Arial" w:cs="Arial"/>
                <w:sz w:val="20"/>
                <w:szCs w:val="20"/>
              </w:rPr>
            </w:pPr>
          </w:p>
          <w:p w14:paraId="0FB19E19" w14:textId="77777777" w:rsidR="002B22F7" w:rsidRPr="001934A0" w:rsidRDefault="002B22F7" w:rsidP="002B22F7">
            <w:pPr>
              <w:jc w:val="center"/>
              <w:rPr>
                <w:rFonts w:ascii="Arial" w:hAnsi="Arial" w:cs="Arial"/>
                <w:sz w:val="20"/>
                <w:szCs w:val="20"/>
              </w:rPr>
            </w:pPr>
          </w:p>
          <w:p w14:paraId="2C0AED77" w14:textId="77777777" w:rsidR="002B22F7" w:rsidRPr="001934A0" w:rsidRDefault="002B22F7" w:rsidP="002B22F7">
            <w:pPr>
              <w:jc w:val="center"/>
              <w:rPr>
                <w:rFonts w:ascii="Arial" w:hAnsi="Arial" w:cs="Arial"/>
                <w:sz w:val="20"/>
                <w:szCs w:val="20"/>
              </w:rPr>
            </w:pPr>
          </w:p>
          <w:p w14:paraId="3A44B38A" w14:textId="77777777" w:rsidR="002B22F7" w:rsidRPr="001934A0" w:rsidRDefault="002B22F7" w:rsidP="002B22F7">
            <w:pPr>
              <w:jc w:val="center"/>
              <w:rPr>
                <w:rFonts w:ascii="Arial" w:hAnsi="Arial" w:cs="Arial"/>
                <w:sz w:val="20"/>
                <w:szCs w:val="20"/>
              </w:rPr>
            </w:pPr>
          </w:p>
          <w:p w14:paraId="78A88FA5" w14:textId="77777777" w:rsidR="002B22F7" w:rsidRPr="001934A0" w:rsidRDefault="002B22F7" w:rsidP="002B22F7">
            <w:pPr>
              <w:jc w:val="center"/>
              <w:rPr>
                <w:rFonts w:ascii="Arial" w:hAnsi="Arial" w:cs="Arial"/>
                <w:sz w:val="20"/>
                <w:szCs w:val="20"/>
              </w:rPr>
            </w:pPr>
          </w:p>
          <w:p w14:paraId="759B96F6" w14:textId="77777777" w:rsidR="002B22F7" w:rsidRPr="001934A0" w:rsidRDefault="002B22F7" w:rsidP="002B22F7">
            <w:pPr>
              <w:jc w:val="center"/>
              <w:rPr>
                <w:rFonts w:ascii="Arial" w:hAnsi="Arial" w:cs="Arial"/>
                <w:sz w:val="20"/>
                <w:szCs w:val="20"/>
              </w:rPr>
            </w:pPr>
          </w:p>
          <w:p w14:paraId="6CFB5C77" w14:textId="77777777" w:rsidR="002B22F7" w:rsidRPr="001934A0" w:rsidRDefault="002B22F7" w:rsidP="002B22F7">
            <w:pPr>
              <w:jc w:val="center"/>
              <w:rPr>
                <w:rFonts w:ascii="Arial" w:hAnsi="Arial" w:cs="Arial"/>
                <w:sz w:val="20"/>
                <w:szCs w:val="20"/>
              </w:rPr>
            </w:pPr>
          </w:p>
          <w:p w14:paraId="24875EA1" w14:textId="0217403D"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1.500</w:t>
            </w:r>
          </w:p>
        </w:tc>
      </w:tr>
      <w:tr w:rsidR="002B22F7" w:rsidRPr="002054D2" w14:paraId="40536098" w14:textId="77777777" w:rsidTr="007B21B6">
        <w:tc>
          <w:tcPr>
            <w:tcW w:w="7508" w:type="dxa"/>
          </w:tcPr>
          <w:p w14:paraId="4B4EA125" w14:textId="77777777" w:rsidR="002B22F7" w:rsidRPr="001934A0" w:rsidRDefault="002B22F7" w:rsidP="002B22F7">
            <w:pPr>
              <w:tabs>
                <w:tab w:val="left" w:pos="5910"/>
              </w:tabs>
              <w:rPr>
                <w:rFonts w:ascii="Arial" w:hAnsi="Arial" w:cs="Arial"/>
                <w:b/>
                <w:sz w:val="20"/>
                <w:szCs w:val="20"/>
                <w:u w:val="single"/>
              </w:rPr>
            </w:pPr>
            <w:r w:rsidRPr="001934A0">
              <w:rPr>
                <w:rFonts w:ascii="Arial" w:hAnsi="Arial" w:cs="Arial"/>
                <w:b/>
                <w:sz w:val="20"/>
                <w:szCs w:val="20"/>
                <w:u w:val="single"/>
              </w:rPr>
              <w:lastRenderedPageBreak/>
              <w:t>Feijão carioca/mulatinho tipo 1</w:t>
            </w:r>
          </w:p>
          <w:p w14:paraId="2288EF8B" w14:textId="77777777" w:rsidR="002B22F7" w:rsidRPr="001934A0" w:rsidRDefault="002B22F7" w:rsidP="002B22F7">
            <w:pPr>
              <w:tabs>
                <w:tab w:val="left" w:pos="5910"/>
              </w:tabs>
              <w:jc w:val="both"/>
              <w:rPr>
                <w:rFonts w:ascii="Arial" w:hAnsi="Arial" w:cs="Arial"/>
                <w:b/>
                <w:sz w:val="20"/>
                <w:szCs w:val="20"/>
              </w:rPr>
            </w:pPr>
            <w:r w:rsidRPr="001934A0">
              <w:rPr>
                <w:rFonts w:ascii="Arial" w:hAnsi="Arial" w:cs="Arial"/>
                <w:b/>
                <w:sz w:val="20"/>
                <w:szCs w:val="20"/>
              </w:rPr>
              <w:t>Padrão de Qualidade:</w:t>
            </w:r>
          </w:p>
          <w:p w14:paraId="7A5A7EEF"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O produto deverá ter grãos sadios de cor e aparência características da espécie e um limite máximo de 2 % (dois por cento) de impurezas e Gêneros Alimentícios estranhos conforme padrões do Ministério da Agricultura, livre de insetos e larvas.</w:t>
            </w:r>
          </w:p>
          <w:p w14:paraId="7CC4960D"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Deverão obedecer à legislação de alimentos vigente, observando as boas práticas de fabricação.</w:t>
            </w:r>
          </w:p>
          <w:p w14:paraId="1CBD5B0C" w14:textId="77777777" w:rsidR="002B22F7" w:rsidRPr="001934A0" w:rsidRDefault="002B22F7" w:rsidP="002B22F7">
            <w:pPr>
              <w:tabs>
                <w:tab w:val="left" w:pos="5910"/>
              </w:tabs>
              <w:jc w:val="both"/>
              <w:rPr>
                <w:rFonts w:ascii="Arial" w:hAnsi="Arial" w:cs="Arial"/>
                <w:sz w:val="20"/>
                <w:szCs w:val="20"/>
              </w:rPr>
            </w:pPr>
          </w:p>
          <w:p w14:paraId="275AAB9C" w14:textId="77777777" w:rsidR="002B22F7" w:rsidRPr="001934A0" w:rsidRDefault="002B22F7" w:rsidP="002B22F7">
            <w:pPr>
              <w:tabs>
                <w:tab w:val="left" w:pos="5910"/>
              </w:tabs>
              <w:jc w:val="both"/>
              <w:rPr>
                <w:rFonts w:ascii="Arial" w:hAnsi="Arial" w:cs="Arial"/>
                <w:b/>
                <w:sz w:val="20"/>
                <w:szCs w:val="20"/>
              </w:rPr>
            </w:pPr>
            <w:r w:rsidRPr="001934A0">
              <w:rPr>
                <w:rFonts w:ascii="Arial" w:hAnsi="Arial" w:cs="Arial"/>
                <w:b/>
                <w:sz w:val="20"/>
                <w:szCs w:val="20"/>
              </w:rPr>
              <w:t>Rotulagem:</w:t>
            </w:r>
          </w:p>
          <w:p w14:paraId="5C7647C0"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O produto deverá ter no rótulo de embalem primária identificação do produto, data do empacotamento e validade, números de registro e órgão respectivo, nutrientes como proteínas, gorduras saturadas, colesterol, ferro e sódio, obedecendo à legislação e vigor.</w:t>
            </w:r>
          </w:p>
          <w:p w14:paraId="40AB86EA" w14:textId="77777777" w:rsidR="002B22F7" w:rsidRPr="001934A0" w:rsidRDefault="002B22F7" w:rsidP="002B22F7">
            <w:pPr>
              <w:tabs>
                <w:tab w:val="left" w:pos="5910"/>
              </w:tabs>
              <w:jc w:val="both"/>
              <w:rPr>
                <w:rFonts w:ascii="Arial" w:hAnsi="Arial" w:cs="Arial"/>
                <w:sz w:val="20"/>
                <w:szCs w:val="20"/>
              </w:rPr>
            </w:pPr>
          </w:p>
          <w:p w14:paraId="0F6383A5" w14:textId="77777777" w:rsidR="002B22F7" w:rsidRPr="001934A0" w:rsidRDefault="002B22F7" w:rsidP="002B22F7">
            <w:pPr>
              <w:tabs>
                <w:tab w:val="left" w:pos="5910"/>
              </w:tabs>
              <w:jc w:val="both"/>
              <w:rPr>
                <w:rFonts w:ascii="Arial" w:hAnsi="Arial" w:cs="Arial"/>
                <w:b/>
                <w:sz w:val="20"/>
                <w:szCs w:val="20"/>
              </w:rPr>
            </w:pPr>
            <w:r w:rsidRPr="001934A0">
              <w:rPr>
                <w:rFonts w:ascii="Arial" w:hAnsi="Arial" w:cs="Arial"/>
                <w:b/>
                <w:sz w:val="20"/>
                <w:szCs w:val="20"/>
              </w:rPr>
              <w:t>Embalagem Primária:</w:t>
            </w:r>
          </w:p>
          <w:p w14:paraId="77BE131A"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51EFB532"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Saco plástico atóxico com peso líquido de 1 (um) quilo.</w:t>
            </w:r>
          </w:p>
          <w:p w14:paraId="7407169A" w14:textId="77777777" w:rsidR="002B22F7" w:rsidRPr="001934A0" w:rsidRDefault="002B22F7" w:rsidP="002B22F7">
            <w:pPr>
              <w:tabs>
                <w:tab w:val="left" w:pos="5910"/>
              </w:tabs>
              <w:jc w:val="both"/>
              <w:rPr>
                <w:rFonts w:ascii="Arial" w:hAnsi="Arial" w:cs="Arial"/>
                <w:sz w:val="20"/>
                <w:szCs w:val="20"/>
              </w:rPr>
            </w:pPr>
          </w:p>
          <w:p w14:paraId="4EFB112C"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10CEAF50" w14:textId="77777777" w:rsidR="002B22F7" w:rsidRPr="001934A0" w:rsidRDefault="002B22F7" w:rsidP="002B22F7">
            <w:pPr>
              <w:tabs>
                <w:tab w:val="left" w:pos="5910"/>
              </w:tabs>
              <w:jc w:val="both"/>
              <w:rPr>
                <w:rFonts w:ascii="Arial" w:hAnsi="Arial" w:cs="Arial"/>
                <w:sz w:val="20"/>
                <w:szCs w:val="20"/>
              </w:rPr>
            </w:pPr>
          </w:p>
          <w:p w14:paraId="642839DF"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 xml:space="preserve">A data de entrega não poderá ser superior a 30 dias da data de fabricação. </w:t>
            </w:r>
          </w:p>
          <w:p w14:paraId="7641077C" w14:textId="77777777" w:rsidR="002B22F7" w:rsidRPr="001934A0" w:rsidRDefault="002B22F7" w:rsidP="002B22F7">
            <w:pPr>
              <w:tabs>
                <w:tab w:val="left" w:pos="5910"/>
              </w:tabs>
              <w:jc w:val="both"/>
              <w:rPr>
                <w:rFonts w:ascii="Arial" w:hAnsi="Arial" w:cs="Arial"/>
                <w:sz w:val="20"/>
                <w:szCs w:val="20"/>
              </w:rPr>
            </w:pPr>
          </w:p>
          <w:p w14:paraId="33C09A4B" w14:textId="37C91A55" w:rsidR="002B22F7" w:rsidRPr="002054D2" w:rsidRDefault="002B22F7" w:rsidP="002B22F7">
            <w:pPr>
              <w:tabs>
                <w:tab w:val="left" w:pos="2460"/>
              </w:tabs>
              <w:rPr>
                <w:rFonts w:ascii="Arial" w:hAnsi="Arial" w:cs="Arial"/>
                <w:bCs/>
                <w:color w:val="000000" w:themeColor="text1"/>
                <w:sz w:val="20"/>
                <w:szCs w:val="20"/>
              </w:rPr>
            </w:pPr>
            <w:r w:rsidRPr="001934A0">
              <w:rPr>
                <w:rFonts w:ascii="Arial" w:hAnsi="Arial" w:cs="Arial"/>
                <w:sz w:val="20"/>
                <w:szCs w:val="20"/>
              </w:rPr>
              <w:t xml:space="preserve">  </w:t>
            </w:r>
          </w:p>
        </w:tc>
        <w:tc>
          <w:tcPr>
            <w:tcW w:w="1105" w:type="dxa"/>
          </w:tcPr>
          <w:p w14:paraId="51081324" w14:textId="77777777" w:rsidR="002B22F7" w:rsidRPr="001934A0" w:rsidRDefault="002B22F7" w:rsidP="002B22F7">
            <w:pPr>
              <w:tabs>
                <w:tab w:val="left" w:pos="5910"/>
              </w:tabs>
              <w:jc w:val="center"/>
              <w:rPr>
                <w:rFonts w:ascii="Arial" w:hAnsi="Arial" w:cs="Arial"/>
                <w:sz w:val="20"/>
                <w:szCs w:val="20"/>
              </w:rPr>
            </w:pPr>
          </w:p>
          <w:p w14:paraId="3DD321A6" w14:textId="77777777" w:rsidR="002B22F7" w:rsidRPr="001934A0" w:rsidRDefault="002B22F7" w:rsidP="002B22F7">
            <w:pPr>
              <w:jc w:val="center"/>
              <w:rPr>
                <w:rFonts w:ascii="Arial" w:hAnsi="Arial" w:cs="Arial"/>
                <w:sz w:val="20"/>
                <w:szCs w:val="20"/>
              </w:rPr>
            </w:pPr>
          </w:p>
          <w:p w14:paraId="67BEB86A" w14:textId="77777777" w:rsidR="002B22F7" w:rsidRPr="001934A0" w:rsidRDefault="002B22F7" w:rsidP="002B22F7">
            <w:pPr>
              <w:jc w:val="center"/>
              <w:rPr>
                <w:rFonts w:ascii="Arial" w:hAnsi="Arial" w:cs="Arial"/>
                <w:sz w:val="20"/>
                <w:szCs w:val="20"/>
              </w:rPr>
            </w:pPr>
          </w:p>
          <w:p w14:paraId="1AB5B5EB" w14:textId="77777777" w:rsidR="002B22F7" w:rsidRPr="001934A0" w:rsidRDefault="002B22F7" w:rsidP="002B22F7">
            <w:pPr>
              <w:jc w:val="center"/>
              <w:rPr>
                <w:rFonts w:ascii="Arial" w:hAnsi="Arial" w:cs="Arial"/>
                <w:sz w:val="20"/>
                <w:szCs w:val="20"/>
              </w:rPr>
            </w:pPr>
          </w:p>
          <w:p w14:paraId="4810B211" w14:textId="77777777" w:rsidR="002B22F7" w:rsidRPr="001934A0" w:rsidRDefault="002B22F7" w:rsidP="002B22F7">
            <w:pPr>
              <w:jc w:val="center"/>
              <w:rPr>
                <w:rFonts w:ascii="Arial" w:hAnsi="Arial" w:cs="Arial"/>
                <w:sz w:val="20"/>
                <w:szCs w:val="20"/>
              </w:rPr>
            </w:pPr>
          </w:p>
          <w:p w14:paraId="438C0AC5" w14:textId="77777777" w:rsidR="002B22F7" w:rsidRPr="001934A0" w:rsidRDefault="002B22F7" w:rsidP="002B22F7">
            <w:pPr>
              <w:jc w:val="center"/>
              <w:rPr>
                <w:rFonts w:ascii="Arial" w:hAnsi="Arial" w:cs="Arial"/>
                <w:sz w:val="20"/>
                <w:szCs w:val="20"/>
              </w:rPr>
            </w:pPr>
          </w:p>
          <w:p w14:paraId="6E86042D" w14:textId="77777777" w:rsidR="002B22F7" w:rsidRPr="001934A0" w:rsidRDefault="002B22F7" w:rsidP="002B22F7">
            <w:pPr>
              <w:jc w:val="center"/>
              <w:rPr>
                <w:rFonts w:ascii="Arial" w:hAnsi="Arial" w:cs="Arial"/>
                <w:sz w:val="20"/>
                <w:szCs w:val="20"/>
              </w:rPr>
            </w:pPr>
          </w:p>
          <w:p w14:paraId="265B1FAC" w14:textId="77777777" w:rsidR="002B22F7" w:rsidRPr="001934A0" w:rsidRDefault="002B22F7" w:rsidP="002B22F7">
            <w:pPr>
              <w:jc w:val="center"/>
              <w:rPr>
                <w:rFonts w:ascii="Arial" w:hAnsi="Arial" w:cs="Arial"/>
                <w:sz w:val="20"/>
                <w:szCs w:val="20"/>
              </w:rPr>
            </w:pPr>
          </w:p>
          <w:p w14:paraId="10DABD90" w14:textId="77777777" w:rsidR="002B22F7" w:rsidRPr="001934A0" w:rsidRDefault="002B22F7" w:rsidP="002B22F7">
            <w:pPr>
              <w:jc w:val="center"/>
              <w:rPr>
                <w:rFonts w:ascii="Arial" w:hAnsi="Arial" w:cs="Arial"/>
                <w:sz w:val="20"/>
                <w:szCs w:val="20"/>
              </w:rPr>
            </w:pPr>
          </w:p>
          <w:p w14:paraId="7EEC0A48" w14:textId="32A6FA01"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1.500</w:t>
            </w:r>
          </w:p>
        </w:tc>
      </w:tr>
      <w:tr w:rsidR="002B22F7" w:rsidRPr="002054D2" w14:paraId="3B09DD58" w14:textId="77777777" w:rsidTr="007B21B6">
        <w:tc>
          <w:tcPr>
            <w:tcW w:w="7508" w:type="dxa"/>
          </w:tcPr>
          <w:p w14:paraId="3903F324" w14:textId="77777777" w:rsidR="002B22F7" w:rsidRPr="001934A0" w:rsidRDefault="002B22F7" w:rsidP="002B22F7">
            <w:pPr>
              <w:tabs>
                <w:tab w:val="left" w:pos="5910"/>
              </w:tabs>
              <w:rPr>
                <w:rFonts w:ascii="Arial" w:hAnsi="Arial" w:cs="Arial"/>
                <w:b/>
                <w:sz w:val="20"/>
                <w:szCs w:val="20"/>
                <w:u w:val="single"/>
              </w:rPr>
            </w:pPr>
            <w:r w:rsidRPr="001934A0">
              <w:rPr>
                <w:rFonts w:ascii="Arial" w:hAnsi="Arial" w:cs="Arial"/>
                <w:b/>
                <w:sz w:val="20"/>
                <w:szCs w:val="20"/>
                <w:u w:val="single"/>
              </w:rPr>
              <w:t xml:space="preserve">Feijão de corda seco- </w:t>
            </w:r>
          </w:p>
          <w:p w14:paraId="679371C2" w14:textId="77777777" w:rsidR="002B22F7" w:rsidRPr="001934A0" w:rsidRDefault="002B22F7" w:rsidP="002B22F7">
            <w:pPr>
              <w:tabs>
                <w:tab w:val="left" w:pos="5910"/>
              </w:tabs>
              <w:jc w:val="both"/>
              <w:rPr>
                <w:rFonts w:ascii="Arial" w:hAnsi="Arial" w:cs="Arial"/>
                <w:b/>
                <w:sz w:val="20"/>
                <w:szCs w:val="20"/>
              </w:rPr>
            </w:pPr>
            <w:r w:rsidRPr="001934A0">
              <w:rPr>
                <w:rFonts w:ascii="Arial" w:hAnsi="Arial" w:cs="Arial"/>
                <w:b/>
                <w:sz w:val="20"/>
                <w:szCs w:val="20"/>
              </w:rPr>
              <w:t>Padrão de Qualidade:</w:t>
            </w:r>
          </w:p>
          <w:p w14:paraId="1E801CD5"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 xml:space="preserve">Feijão verde das variedades (cultivares) de </w:t>
            </w:r>
            <w:proofErr w:type="spellStart"/>
            <w:r w:rsidRPr="001934A0">
              <w:rPr>
                <w:rFonts w:ascii="Arial" w:hAnsi="Arial" w:cs="Arial"/>
                <w:sz w:val="20"/>
                <w:szCs w:val="20"/>
              </w:rPr>
              <w:t>phaseolus</w:t>
            </w:r>
            <w:proofErr w:type="spellEnd"/>
            <w:r w:rsidRPr="001934A0">
              <w:rPr>
                <w:rFonts w:ascii="Arial" w:hAnsi="Arial" w:cs="Arial"/>
                <w:sz w:val="20"/>
                <w:szCs w:val="20"/>
              </w:rPr>
              <w:t xml:space="preserve"> </w:t>
            </w:r>
            <w:proofErr w:type="spellStart"/>
            <w:r w:rsidRPr="001934A0">
              <w:rPr>
                <w:rFonts w:ascii="Arial" w:hAnsi="Arial" w:cs="Arial"/>
                <w:sz w:val="20"/>
                <w:szCs w:val="20"/>
              </w:rPr>
              <w:t>vulgaris</w:t>
            </w:r>
            <w:proofErr w:type="spellEnd"/>
            <w:r w:rsidRPr="001934A0">
              <w:rPr>
                <w:rFonts w:ascii="Arial" w:hAnsi="Arial" w:cs="Arial"/>
                <w:sz w:val="20"/>
                <w:szCs w:val="20"/>
              </w:rPr>
              <w:t xml:space="preserve"> L. e </w:t>
            </w:r>
            <w:proofErr w:type="spellStart"/>
            <w:r w:rsidRPr="001934A0">
              <w:rPr>
                <w:rFonts w:ascii="Arial" w:hAnsi="Arial" w:cs="Arial"/>
                <w:sz w:val="20"/>
                <w:szCs w:val="20"/>
              </w:rPr>
              <w:t>phaseolus</w:t>
            </w:r>
            <w:proofErr w:type="spellEnd"/>
            <w:r w:rsidRPr="001934A0">
              <w:rPr>
                <w:rFonts w:ascii="Arial" w:hAnsi="Arial" w:cs="Arial"/>
                <w:sz w:val="20"/>
                <w:szCs w:val="20"/>
              </w:rPr>
              <w:t xml:space="preserve"> </w:t>
            </w:r>
            <w:proofErr w:type="spellStart"/>
            <w:r w:rsidRPr="001934A0">
              <w:rPr>
                <w:rFonts w:ascii="Arial" w:hAnsi="Arial" w:cs="Arial"/>
                <w:sz w:val="20"/>
                <w:szCs w:val="20"/>
              </w:rPr>
              <w:t>coccineus</w:t>
            </w:r>
            <w:proofErr w:type="spellEnd"/>
            <w:r w:rsidRPr="001934A0">
              <w:rPr>
                <w:rFonts w:ascii="Arial" w:hAnsi="Arial" w:cs="Arial"/>
                <w:sz w:val="20"/>
                <w:szCs w:val="20"/>
              </w:rPr>
              <w:t xml:space="preserve"> L. que se destine a ser apresentado ao consumidor no estado seco.  </w:t>
            </w:r>
            <w:r w:rsidRPr="001934A0">
              <w:rPr>
                <w:rFonts w:ascii="Arial" w:hAnsi="Arial" w:cs="Arial"/>
                <w:sz w:val="20"/>
                <w:szCs w:val="20"/>
              </w:rPr>
              <w:lastRenderedPageBreak/>
              <w:t xml:space="preserve">Inteiro, </w:t>
            </w:r>
            <w:proofErr w:type="gramStart"/>
            <w:r w:rsidRPr="001934A0">
              <w:rPr>
                <w:rFonts w:ascii="Arial" w:hAnsi="Arial" w:cs="Arial"/>
                <w:sz w:val="20"/>
                <w:szCs w:val="20"/>
              </w:rPr>
              <w:t>são ,limpo</w:t>
            </w:r>
            <w:proofErr w:type="gramEnd"/>
            <w:r w:rsidRPr="001934A0">
              <w:rPr>
                <w:rFonts w:ascii="Arial" w:hAnsi="Arial" w:cs="Arial"/>
                <w:sz w:val="20"/>
                <w:szCs w:val="20"/>
              </w:rPr>
              <w:t>, isento de parasitas e de ataques de parasitas, isento de umidades exteriores anormais e de odores e/ou sabores estranhos. O feijão verde de ser acondicionado de modo a ficar convenientemente protegido.</w:t>
            </w:r>
          </w:p>
          <w:p w14:paraId="33DEECCC"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b/>
                <w:sz w:val="20"/>
                <w:szCs w:val="20"/>
              </w:rPr>
              <w:t xml:space="preserve">Embalagem primária: </w:t>
            </w:r>
            <w:r w:rsidRPr="001934A0">
              <w:rPr>
                <w:rFonts w:ascii="Arial" w:hAnsi="Arial" w:cs="Arial"/>
                <w:sz w:val="20"/>
                <w:szCs w:val="20"/>
              </w:rPr>
              <w:t>Deve ser acondicionado em sacolas transparentes ou outro material aprovado e que confira proteção adequada ao produto. A caixa de comercialização deverá estar limpa, de boa aparência e boa condição de uso.</w:t>
            </w:r>
          </w:p>
          <w:p w14:paraId="0A2F2AA6"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b/>
                <w:sz w:val="20"/>
                <w:szCs w:val="20"/>
              </w:rPr>
              <w:t>Validade</w:t>
            </w:r>
            <w:r w:rsidRPr="001934A0">
              <w:rPr>
                <w:rFonts w:ascii="Arial" w:hAnsi="Arial" w:cs="Arial"/>
                <w:sz w:val="20"/>
                <w:szCs w:val="20"/>
              </w:rPr>
              <w:t>: Produto com validade mínima para consumo</w:t>
            </w:r>
          </w:p>
          <w:p w14:paraId="59AD8B8C" w14:textId="612844D4" w:rsidR="002B22F7" w:rsidRPr="002054D2" w:rsidRDefault="002B22F7" w:rsidP="002B22F7">
            <w:pPr>
              <w:tabs>
                <w:tab w:val="left" w:pos="-180"/>
                <w:tab w:val="left" w:pos="645"/>
                <w:tab w:val="left" w:pos="7455"/>
              </w:tabs>
              <w:jc w:val="both"/>
              <w:rPr>
                <w:rFonts w:ascii="Arial" w:hAnsi="Arial" w:cs="Arial"/>
                <w:color w:val="000000" w:themeColor="text1"/>
                <w:sz w:val="20"/>
                <w:szCs w:val="20"/>
              </w:rPr>
            </w:pPr>
          </w:p>
        </w:tc>
        <w:tc>
          <w:tcPr>
            <w:tcW w:w="1105" w:type="dxa"/>
          </w:tcPr>
          <w:p w14:paraId="4AD1D726" w14:textId="77777777" w:rsidR="002B22F7" w:rsidRPr="001934A0" w:rsidRDefault="002B22F7" w:rsidP="002B22F7">
            <w:pPr>
              <w:tabs>
                <w:tab w:val="left" w:pos="5910"/>
              </w:tabs>
              <w:jc w:val="center"/>
              <w:rPr>
                <w:rFonts w:ascii="Arial" w:hAnsi="Arial" w:cs="Arial"/>
                <w:sz w:val="20"/>
                <w:szCs w:val="20"/>
              </w:rPr>
            </w:pPr>
          </w:p>
          <w:p w14:paraId="6F379E06" w14:textId="77777777" w:rsidR="002B22F7" w:rsidRPr="001934A0" w:rsidRDefault="002B22F7" w:rsidP="002B22F7">
            <w:pPr>
              <w:tabs>
                <w:tab w:val="left" w:pos="5910"/>
              </w:tabs>
              <w:jc w:val="center"/>
              <w:rPr>
                <w:rFonts w:ascii="Arial" w:hAnsi="Arial" w:cs="Arial"/>
                <w:sz w:val="20"/>
                <w:szCs w:val="20"/>
              </w:rPr>
            </w:pPr>
          </w:p>
          <w:p w14:paraId="43B6487C" w14:textId="77777777" w:rsidR="002B22F7" w:rsidRPr="001934A0" w:rsidRDefault="002B22F7" w:rsidP="002B22F7">
            <w:pPr>
              <w:tabs>
                <w:tab w:val="left" w:pos="5910"/>
              </w:tabs>
              <w:jc w:val="center"/>
              <w:rPr>
                <w:rFonts w:ascii="Arial" w:hAnsi="Arial" w:cs="Arial"/>
                <w:sz w:val="20"/>
                <w:szCs w:val="20"/>
              </w:rPr>
            </w:pPr>
          </w:p>
          <w:p w14:paraId="4307A413" w14:textId="77777777" w:rsidR="002B22F7" w:rsidRPr="001934A0" w:rsidRDefault="002B22F7" w:rsidP="002B22F7">
            <w:pPr>
              <w:tabs>
                <w:tab w:val="left" w:pos="5910"/>
              </w:tabs>
              <w:jc w:val="center"/>
              <w:rPr>
                <w:rFonts w:ascii="Arial" w:hAnsi="Arial" w:cs="Arial"/>
                <w:sz w:val="20"/>
                <w:szCs w:val="20"/>
              </w:rPr>
            </w:pPr>
          </w:p>
          <w:p w14:paraId="71CF5C03" w14:textId="172E3D61"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lastRenderedPageBreak/>
              <w:t>1.000</w:t>
            </w:r>
          </w:p>
        </w:tc>
      </w:tr>
      <w:tr w:rsidR="002B22F7" w:rsidRPr="002054D2" w14:paraId="5B2874AF" w14:textId="77777777" w:rsidTr="007B21B6">
        <w:tc>
          <w:tcPr>
            <w:tcW w:w="7508" w:type="dxa"/>
          </w:tcPr>
          <w:p w14:paraId="4E83E24B" w14:textId="77777777" w:rsidR="002B22F7" w:rsidRPr="001934A0" w:rsidRDefault="002B22F7" w:rsidP="002B22F7">
            <w:pPr>
              <w:tabs>
                <w:tab w:val="left" w:pos="-135"/>
                <w:tab w:val="left" w:pos="645"/>
                <w:tab w:val="left" w:pos="7455"/>
              </w:tabs>
              <w:jc w:val="both"/>
              <w:rPr>
                <w:rFonts w:ascii="Arial" w:hAnsi="Arial" w:cs="Arial"/>
                <w:b/>
                <w:sz w:val="20"/>
                <w:szCs w:val="20"/>
                <w:u w:val="single"/>
              </w:rPr>
            </w:pPr>
            <w:r w:rsidRPr="001934A0">
              <w:rPr>
                <w:rFonts w:ascii="Arial" w:hAnsi="Arial" w:cs="Arial"/>
                <w:b/>
                <w:sz w:val="20"/>
                <w:szCs w:val="20"/>
                <w:u w:val="single"/>
              </w:rPr>
              <w:lastRenderedPageBreak/>
              <w:t xml:space="preserve">Farinha de Mandioca </w:t>
            </w:r>
          </w:p>
          <w:p w14:paraId="348D35BB"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Padrão de Identidade e Qualidade:</w:t>
            </w:r>
          </w:p>
          <w:p w14:paraId="285322A6"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Mandioca submetida ao processo de maceração, secagem, moagem, peneiração e laminação adequadas obedecidas às boas práticas de manipulação, resultando em flocos homogêneos e de coloração amarela esbranquiçada.</w:t>
            </w:r>
          </w:p>
          <w:p w14:paraId="1864FA5F"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Deverão obedecer à legislação de alimentos vigente.</w:t>
            </w:r>
          </w:p>
          <w:p w14:paraId="74E5CD99"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2F0D648A"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Rotulagem:</w:t>
            </w:r>
          </w:p>
          <w:p w14:paraId="2FD6C2A6"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empacotamento e validade, número de registro e órgão respectivo, nutrientes como proteínas, gorduras saturadas, colesterol ferro e sódio, obedecendo à legislação em vigor.</w:t>
            </w:r>
          </w:p>
          <w:p w14:paraId="5CF61CD7"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68BD4955"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Embalagem Primária:</w:t>
            </w:r>
          </w:p>
          <w:p w14:paraId="40B32AEE"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3482B943"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Saco plástico atóxico, com peso líquido de 1000 gramas.</w:t>
            </w:r>
          </w:p>
          <w:p w14:paraId="160A2026"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1D801F5C"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573FBFD2"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43AECC5B"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 xml:space="preserve">A data de entrega não poderá ser superior a 30 dias da data de fabricação. </w:t>
            </w:r>
          </w:p>
          <w:p w14:paraId="23E29C92" w14:textId="77777777" w:rsidR="002B22F7" w:rsidRPr="001934A0" w:rsidRDefault="002B22F7" w:rsidP="002B22F7">
            <w:pPr>
              <w:tabs>
                <w:tab w:val="left" w:pos="-135"/>
                <w:tab w:val="left" w:pos="645"/>
                <w:tab w:val="left" w:pos="7455"/>
              </w:tabs>
              <w:jc w:val="both"/>
              <w:rPr>
                <w:rFonts w:ascii="Arial" w:hAnsi="Arial" w:cs="Arial"/>
                <w:sz w:val="20"/>
                <w:szCs w:val="20"/>
              </w:rPr>
            </w:pPr>
          </w:p>
          <w:p w14:paraId="047D555C" w14:textId="5CDB7CDC" w:rsidR="002B22F7" w:rsidRPr="002054D2" w:rsidRDefault="002B22F7" w:rsidP="002B22F7">
            <w:pPr>
              <w:tabs>
                <w:tab w:val="left" w:pos="5910"/>
              </w:tabs>
              <w:jc w:val="both"/>
              <w:rPr>
                <w:rFonts w:ascii="Arial" w:hAnsi="Arial" w:cs="Arial"/>
                <w:color w:val="000000" w:themeColor="text1"/>
                <w:sz w:val="20"/>
                <w:szCs w:val="20"/>
              </w:rPr>
            </w:pPr>
          </w:p>
        </w:tc>
        <w:tc>
          <w:tcPr>
            <w:tcW w:w="1105" w:type="dxa"/>
          </w:tcPr>
          <w:p w14:paraId="63F568DC" w14:textId="77777777" w:rsidR="002B22F7" w:rsidRPr="001934A0" w:rsidRDefault="002B22F7" w:rsidP="002B22F7">
            <w:pPr>
              <w:tabs>
                <w:tab w:val="left" w:pos="-135"/>
                <w:tab w:val="left" w:pos="645"/>
                <w:tab w:val="left" w:pos="7455"/>
              </w:tabs>
              <w:jc w:val="center"/>
              <w:rPr>
                <w:rFonts w:ascii="Arial" w:hAnsi="Arial" w:cs="Arial"/>
                <w:sz w:val="20"/>
                <w:szCs w:val="20"/>
              </w:rPr>
            </w:pPr>
          </w:p>
          <w:p w14:paraId="58C4A9B8" w14:textId="77777777" w:rsidR="002B22F7" w:rsidRPr="001934A0" w:rsidRDefault="002B22F7" w:rsidP="002B22F7">
            <w:pPr>
              <w:jc w:val="center"/>
              <w:rPr>
                <w:rFonts w:ascii="Arial" w:hAnsi="Arial" w:cs="Arial"/>
                <w:sz w:val="20"/>
                <w:szCs w:val="20"/>
              </w:rPr>
            </w:pPr>
          </w:p>
          <w:p w14:paraId="0BAFE3F8" w14:textId="77777777" w:rsidR="002B22F7" w:rsidRPr="001934A0" w:rsidRDefault="002B22F7" w:rsidP="002B22F7">
            <w:pPr>
              <w:jc w:val="center"/>
              <w:rPr>
                <w:rFonts w:ascii="Arial" w:hAnsi="Arial" w:cs="Arial"/>
                <w:sz w:val="20"/>
                <w:szCs w:val="20"/>
              </w:rPr>
            </w:pPr>
          </w:p>
          <w:p w14:paraId="75C958B0" w14:textId="77777777" w:rsidR="002B22F7" w:rsidRPr="001934A0" w:rsidRDefault="002B22F7" w:rsidP="002B22F7">
            <w:pPr>
              <w:jc w:val="center"/>
              <w:rPr>
                <w:rFonts w:ascii="Arial" w:hAnsi="Arial" w:cs="Arial"/>
                <w:sz w:val="20"/>
                <w:szCs w:val="20"/>
              </w:rPr>
            </w:pPr>
          </w:p>
          <w:p w14:paraId="485C4F99" w14:textId="77777777" w:rsidR="002B22F7" w:rsidRPr="001934A0" w:rsidRDefault="002B22F7" w:rsidP="002B22F7">
            <w:pPr>
              <w:jc w:val="center"/>
              <w:rPr>
                <w:rFonts w:ascii="Arial" w:hAnsi="Arial" w:cs="Arial"/>
                <w:sz w:val="20"/>
                <w:szCs w:val="20"/>
              </w:rPr>
            </w:pPr>
          </w:p>
          <w:p w14:paraId="18667D92" w14:textId="77777777" w:rsidR="002B22F7" w:rsidRPr="001934A0" w:rsidRDefault="002B22F7" w:rsidP="002B22F7">
            <w:pPr>
              <w:jc w:val="center"/>
              <w:rPr>
                <w:rFonts w:ascii="Arial" w:hAnsi="Arial" w:cs="Arial"/>
                <w:sz w:val="20"/>
                <w:szCs w:val="20"/>
              </w:rPr>
            </w:pPr>
          </w:p>
          <w:p w14:paraId="2EEC0D7A" w14:textId="77777777" w:rsidR="002B22F7" w:rsidRPr="001934A0" w:rsidRDefault="002B22F7" w:rsidP="002B22F7">
            <w:pPr>
              <w:jc w:val="center"/>
              <w:rPr>
                <w:rFonts w:ascii="Arial" w:hAnsi="Arial" w:cs="Arial"/>
                <w:sz w:val="20"/>
                <w:szCs w:val="20"/>
              </w:rPr>
            </w:pPr>
          </w:p>
          <w:p w14:paraId="30CDC714" w14:textId="77777777" w:rsidR="002B22F7" w:rsidRPr="001934A0" w:rsidRDefault="002B22F7" w:rsidP="002B22F7">
            <w:pPr>
              <w:jc w:val="center"/>
              <w:rPr>
                <w:rFonts w:ascii="Arial" w:hAnsi="Arial" w:cs="Arial"/>
                <w:sz w:val="20"/>
                <w:szCs w:val="20"/>
              </w:rPr>
            </w:pPr>
          </w:p>
          <w:p w14:paraId="615B2839" w14:textId="77777777" w:rsidR="002B22F7" w:rsidRPr="001934A0" w:rsidRDefault="002B22F7" w:rsidP="002B22F7">
            <w:pPr>
              <w:jc w:val="center"/>
              <w:rPr>
                <w:rFonts w:ascii="Arial" w:hAnsi="Arial" w:cs="Arial"/>
                <w:sz w:val="20"/>
                <w:szCs w:val="20"/>
              </w:rPr>
            </w:pPr>
          </w:p>
          <w:p w14:paraId="57405C79" w14:textId="04B70181" w:rsidR="002B22F7" w:rsidRPr="002054D2" w:rsidRDefault="007A393A" w:rsidP="002B22F7">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300</w:t>
            </w:r>
          </w:p>
        </w:tc>
      </w:tr>
      <w:tr w:rsidR="002B22F7" w:rsidRPr="002054D2" w14:paraId="03788577" w14:textId="77777777" w:rsidTr="007B21B6">
        <w:tc>
          <w:tcPr>
            <w:tcW w:w="7508" w:type="dxa"/>
          </w:tcPr>
          <w:p w14:paraId="3A11388A" w14:textId="479D5AE4" w:rsidR="002B22F7" w:rsidRPr="002054D2" w:rsidRDefault="002B22F7" w:rsidP="002B22F7">
            <w:pPr>
              <w:tabs>
                <w:tab w:val="left" w:pos="5910"/>
              </w:tabs>
              <w:jc w:val="both"/>
              <w:rPr>
                <w:rFonts w:ascii="Arial" w:hAnsi="Arial" w:cs="Arial"/>
                <w:color w:val="000000" w:themeColor="text1"/>
                <w:sz w:val="20"/>
                <w:szCs w:val="20"/>
              </w:rPr>
            </w:pPr>
            <w:r w:rsidRPr="001934A0">
              <w:rPr>
                <w:rFonts w:ascii="Arial" w:hAnsi="Arial" w:cs="Arial"/>
                <w:b/>
                <w:bCs/>
                <w:sz w:val="20"/>
                <w:szCs w:val="20"/>
              </w:rPr>
              <w:t>Farinha de Trigo especial - tipo 1</w:t>
            </w:r>
            <w:r w:rsidRPr="001934A0">
              <w:rPr>
                <w:rFonts w:ascii="Arial" w:hAnsi="Arial" w:cs="Arial"/>
                <w:sz w:val="20"/>
                <w:szCs w:val="20"/>
              </w:rPr>
              <w:t xml:space="preserve"> enriquecida com ferro e ácido fólico embalagens de 01Kg, de papel resistente, com solda reforçada e íntegra que contenham data de fabricação e validade produto com no mínimo 06 meses de validade. </w:t>
            </w:r>
          </w:p>
        </w:tc>
        <w:tc>
          <w:tcPr>
            <w:tcW w:w="1105" w:type="dxa"/>
          </w:tcPr>
          <w:p w14:paraId="3851950F" w14:textId="77777777" w:rsidR="002B22F7" w:rsidRPr="001934A0" w:rsidRDefault="002B22F7" w:rsidP="002B22F7">
            <w:pPr>
              <w:tabs>
                <w:tab w:val="left" w:pos="-135"/>
                <w:tab w:val="left" w:pos="645"/>
                <w:tab w:val="left" w:pos="7455"/>
              </w:tabs>
              <w:jc w:val="center"/>
              <w:rPr>
                <w:rFonts w:ascii="Arial" w:hAnsi="Arial" w:cs="Arial"/>
                <w:sz w:val="20"/>
                <w:szCs w:val="20"/>
              </w:rPr>
            </w:pPr>
          </w:p>
          <w:p w14:paraId="2CD04348" w14:textId="77777777" w:rsidR="002B22F7" w:rsidRPr="001934A0" w:rsidRDefault="002B22F7" w:rsidP="002B22F7">
            <w:pPr>
              <w:tabs>
                <w:tab w:val="left" w:pos="-135"/>
                <w:tab w:val="left" w:pos="645"/>
                <w:tab w:val="left" w:pos="7455"/>
              </w:tabs>
              <w:jc w:val="center"/>
              <w:rPr>
                <w:rFonts w:ascii="Arial" w:hAnsi="Arial" w:cs="Arial"/>
                <w:sz w:val="20"/>
                <w:szCs w:val="20"/>
              </w:rPr>
            </w:pPr>
          </w:p>
          <w:p w14:paraId="4CB1F680" w14:textId="77777777" w:rsidR="002B22F7" w:rsidRPr="001934A0" w:rsidRDefault="002B22F7" w:rsidP="002B22F7">
            <w:pPr>
              <w:tabs>
                <w:tab w:val="left" w:pos="-135"/>
                <w:tab w:val="left" w:pos="645"/>
                <w:tab w:val="left" w:pos="7455"/>
              </w:tabs>
              <w:jc w:val="center"/>
              <w:rPr>
                <w:rFonts w:ascii="Arial" w:hAnsi="Arial" w:cs="Arial"/>
                <w:sz w:val="20"/>
                <w:szCs w:val="20"/>
              </w:rPr>
            </w:pPr>
          </w:p>
          <w:p w14:paraId="41B2CD3D" w14:textId="42FB0791" w:rsidR="002B22F7" w:rsidRPr="002054D2" w:rsidRDefault="007A393A" w:rsidP="002B22F7">
            <w:pPr>
              <w:spacing w:line="276" w:lineRule="auto"/>
              <w:jc w:val="center"/>
              <w:rPr>
                <w:rFonts w:ascii="Arial" w:hAnsi="Arial" w:cs="Arial"/>
                <w:color w:val="000000" w:themeColor="text1"/>
                <w:sz w:val="20"/>
                <w:szCs w:val="20"/>
              </w:rPr>
            </w:pPr>
            <w:r>
              <w:rPr>
                <w:rFonts w:ascii="Arial" w:hAnsi="Arial" w:cs="Arial"/>
                <w:sz w:val="20"/>
                <w:szCs w:val="20"/>
              </w:rPr>
              <w:t>4</w:t>
            </w:r>
            <w:r w:rsidR="002B22F7" w:rsidRPr="001934A0">
              <w:rPr>
                <w:rFonts w:ascii="Arial" w:hAnsi="Arial" w:cs="Arial"/>
                <w:sz w:val="20"/>
                <w:szCs w:val="20"/>
              </w:rPr>
              <w:t>00</w:t>
            </w:r>
          </w:p>
        </w:tc>
      </w:tr>
      <w:tr w:rsidR="002B22F7" w:rsidRPr="002054D2" w14:paraId="160805BD" w14:textId="77777777" w:rsidTr="007B21B6">
        <w:tc>
          <w:tcPr>
            <w:tcW w:w="7508" w:type="dxa"/>
          </w:tcPr>
          <w:p w14:paraId="41A4D3B6" w14:textId="7AB4AC19" w:rsidR="002B22F7" w:rsidRPr="002054D2" w:rsidRDefault="002B22F7" w:rsidP="002B22F7">
            <w:pPr>
              <w:spacing w:line="276" w:lineRule="auto"/>
              <w:jc w:val="both"/>
              <w:rPr>
                <w:rFonts w:ascii="Arial" w:hAnsi="Arial" w:cs="Arial"/>
                <w:color w:val="000000" w:themeColor="text1"/>
                <w:sz w:val="20"/>
                <w:szCs w:val="20"/>
              </w:rPr>
            </w:pPr>
            <w:r w:rsidRPr="001934A0">
              <w:rPr>
                <w:rFonts w:ascii="Arial" w:hAnsi="Arial" w:cs="Arial"/>
                <w:b/>
                <w:bCs/>
                <w:sz w:val="20"/>
                <w:szCs w:val="20"/>
              </w:rPr>
              <w:t>Fermento químico-</w:t>
            </w:r>
            <w:r w:rsidRPr="001934A0">
              <w:rPr>
                <w:rFonts w:ascii="Arial" w:hAnsi="Arial" w:cs="Arial"/>
                <w:sz w:val="20"/>
                <w:szCs w:val="20"/>
              </w:rPr>
              <w:t xml:space="preserve"> latas de 100g que contenham data de fabricação e validade – produto com no máximo 20 dias de fabricação.</w:t>
            </w:r>
          </w:p>
        </w:tc>
        <w:tc>
          <w:tcPr>
            <w:tcW w:w="1105" w:type="dxa"/>
          </w:tcPr>
          <w:p w14:paraId="5AA110A6" w14:textId="77777777" w:rsidR="002B22F7" w:rsidRPr="001934A0" w:rsidRDefault="002B22F7" w:rsidP="002B22F7">
            <w:pPr>
              <w:tabs>
                <w:tab w:val="left" w:pos="-135"/>
                <w:tab w:val="left" w:pos="645"/>
                <w:tab w:val="left" w:pos="7455"/>
              </w:tabs>
              <w:jc w:val="center"/>
              <w:rPr>
                <w:rFonts w:ascii="Arial" w:hAnsi="Arial" w:cs="Arial"/>
                <w:sz w:val="20"/>
                <w:szCs w:val="20"/>
              </w:rPr>
            </w:pPr>
          </w:p>
          <w:p w14:paraId="6B5AD0C5" w14:textId="70088E69"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150</w:t>
            </w:r>
          </w:p>
        </w:tc>
      </w:tr>
      <w:tr w:rsidR="002B22F7" w:rsidRPr="002054D2" w14:paraId="6F31EEF2" w14:textId="77777777" w:rsidTr="007B21B6">
        <w:tc>
          <w:tcPr>
            <w:tcW w:w="7508" w:type="dxa"/>
          </w:tcPr>
          <w:p w14:paraId="003B4208" w14:textId="77777777" w:rsidR="002B22F7" w:rsidRPr="001934A0" w:rsidRDefault="002B22F7" w:rsidP="002B22F7">
            <w:pPr>
              <w:tabs>
                <w:tab w:val="left" w:pos="7110"/>
              </w:tabs>
              <w:rPr>
                <w:rFonts w:ascii="Arial" w:hAnsi="Arial" w:cs="Arial"/>
                <w:b/>
                <w:sz w:val="20"/>
                <w:szCs w:val="20"/>
                <w:u w:val="single"/>
              </w:rPr>
            </w:pPr>
            <w:r w:rsidRPr="001934A0">
              <w:rPr>
                <w:rFonts w:ascii="Arial" w:hAnsi="Arial" w:cs="Arial"/>
                <w:b/>
                <w:sz w:val="20"/>
                <w:szCs w:val="20"/>
                <w:u w:val="single"/>
              </w:rPr>
              <w:t>Proteína texturizada de soja</w:t>
            </w:r>
          </w:p>
          <w:p w14:paraId="7C60E5A0" w14:textId="77777777" w:rsidR="002B22F7" w:rsidRPr="001934A0" w:rsidRDefault="002B22F7" w:rsidP="002B22F7">
            <w:pPr>
              <w:tabs>
                <w:tab w:val="left" w:pos="7110"/>
              </w:tabs>
              <w:jc w:val="both"/>
              <w:rPr>
                <w:rFonts w:ascii="Arial" w:hAnsi="Arial" w:cs="Arial"/>
                <w:sz w:val="20"/>
                <w:szCs w:val="20"/>
              </w:rPr>
            </w:pPr>
            <w:r w:rsidRPr="001934A0">
              <w:rPr>
                <w:rFonts w:ascii="Arial" w:hAnsi="Arial" w:cs="Arial"/>
                <w:b/>
                <w:sz w:val="20"/>
                <w:szCs w:val="20"/>
              </w:rPr>
              <w:t>Padrão de Identidade e Qualidade</w:t>
            </w:r>
            <w:r w:rsidRPr="001934A0">
              <w:rPr>
                <w:rFonts w:ascii="Arial" w:hAnsi="Arial" w:cs="Arial"/>
                <w:sz w:val="20"/>
                <w:szCs w:val="20"/>
              </w:rPr>
              <w:t>:</w:t>
            </w:r>
          </w:p>
          <w:p w14:paraId="2C561839" w14:textId="77777777" w:rsidR="002B22F7" w:rsidRPr="001934A0" w:rsidRDefault="002B22F7" w:rsidP="002B22F7">
            <w:pPr>
              <w:tabs>
                <w:tab w:val="left" w:pos="7110"/>
              </w:tabs>
              <w:jc w:val="both"/>
              <w:rPr>
                <w:rFonts w:ascii="Arial" w:hAnsi="Arial" w:cs="Arial"/>
                <w:sz w:val="20"/>
                <w:szCs w:val="20"/>
              </w:rPr>
            </w:pPr>
            <w:r w:rsidRPr="001934A0">
              <w:rPr>
                <w:rFonts w:ascii="Arial" w:hAnsi="Arial" w:cs="Arial"/>
                <w:sz w:val="20"/>
                <w:szCs w:val="20"/>
              </w:rPr>
              <w:t>Proteínas texturizada de soja sabor de carne ingredientes básicos: gordura vegetal, proteína texturizada de soja, aroma natural de carne. Alimento rico em proteínas, baixo em calorias, carboidratos e gorduras, sem colesterol, rico em vitaminas</w:t>
            </w:r>
          </w:p>
          <w:p w14:paraId="7DEC168C" w14:textId="77777777" w:rsidR="002B22F7" w:rsidRPr="001934A0" w:rsidRDefault="002B22F7" w:rsidP="002B22F7">
            <w:pPr>
              <w:tabs>
                <w:tab w:val="left" w:pos="1650"/>
              </w:tabs>
              <w:jc w:val="both"/>
              <w:rPr>
                <w:rFonts w:ascii="Arial" w:hAnsi="Arial" w:cs="Arial"/>
                <w:b/>
                <w:sz w:val="20"/>
                <w:szCs w:val="20"/>
              </w:rPr>
            </w:pPr>
            <w:r w:rsidRPr="001934A0">
              <w:rPr>
                <w:rFonts w:ascii="Arial" w:hAnsi="Arial" w:cs="Arial"/>
                <w:b/>
                <w:sz w:val="20"/>
                <w:szCs w:val="20"/>
              </w:rPr>
              <w:t>Rotulagem:</w:t>
            </w:r>
          </w:p>
          <w:p w14:paraId="652A02E0" w14:textId="77777777" w:rsidR="002B22F7" w:rsidRPr="001934A0" w:rsidRDefault="002B22F7" w:rsidP="002B22F7">
            <w:pPr>
              <w:tabs>
                <w:tab w:val="left" w:pos="165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empacotamento e validade, número de registro e órgão respectivo e descrição nutricional, obedecendo à legislação cm vigor.</w:t>
            </w:r>
          </w:p>
          <w:p w14:paraId="17BD3BB2" w14:textId="77777777" w:rsidR="002B22F7" w:rsidRPr="001934A0" w:rsidRDefault="002B22F7" w:rsidP="002B22F7">
            <w:pPr>
              <w:tabs>
                <w:tab w:val="left" w:pos="1650"/>
              </w:tabs>
              <w:jc w:val="both"/>
              <w:rPr>
                <w:rFonts w:ascii="Arial" w:hAnsi="Arial" w:cs="Arial"/>
                <w:sz w:val="20"/>
                <w:szCs w:val="20"/>
              </w:rPr>
            </w:pPr>
          </w:p>
          <w:p w14:paraId="51A7D9DB" w14:textId="77777777" w:rsidR="002B22F7" w:rsidRPr="001934A0" w:rsidRDefault="002B22F7" w:rsidP="002B22F7">
            <w:pPr>
              <w:tabs>
                <w:tab w:val="left" w:pos="1650"/>
              </w:tabs>
              <w:jc w:val="both"/>
              <w:rPr>
                <w:rFonts w:ascii="Arial" w:hAnsi="Arial" w:cs="Arial"/>
                <w:b/>
                <w:sz w:val="20"/>
                <w:szCs w:val="20"/>
              </w:rPr>
            </w:pPr>
            <w:r w:rsidRPr="001934A0">
              <w:rPr>
                <w:rFonts w:ascii="Arial" w:hAnsi="Arial" w:cs="Arial"/>
                <w:b/>
                <w:sz w:val="20"/>
                <w:szCs w:val="20"/>
              </w:rPr>
              <w:t>Embalagem Primária:</w:t>
            </w:r>
          </w:p>
          <w:p w14:paraId="2F5D7742" w14:textId="77777777" w:rsidR="002B22F7" w:rsidRPr="001934A0" w:rsidRDefault="002B22F7" w:rsidP="002B22F7">
            <w:pPr>
              <w:tabs>
                <w:tab w:val="left" w:pos="1650"/>
              </w:tabs>
              <w:jc w:val="both"/>
              <w:rPr>
                <w:rFonts w:ascii="Arial" w:hAnsi="Arial" w:cs="Arial"/>
                <w:sz w:val="20"/>
                <w:szCs w:val="20"/>
              </w:rPr>
            </w:pPr>
            <w:r w:rsidRPr="001934A0">
              <w:rPr>
                <w:rFonts w:ascii="Arial" w:hAnsi="Arial" w:cs="Arial"/>
                <w:sz w:val="20"/>
                <w:szCs w:val="20"/>
              </w:rPr>
              <w:lastRenderedPageBreak/>
              <w:t>Embalagem em sacos de polietileno de 400</w:t>
            </w:r>
            <w:proofErr w:type="gramStart"/>
            <w:r w:rsidRPr="001934A0">
              <w:rPr>
                <w:rFonts w:ascii="Arial" w:hAnsi="Arial" w:cs="Arial"/>
                <w:sz w:val="20"/>
                <w:szCs w:val="20"/>
              </w:rPr>
              <w:t xml:space="preserve">g  </w:t>
            </w:r>
            <w:proofErr w:type="spellStart"/>
            <w:r w:rsidRPr="001934A0">
              <w:rPr>
                <w:rFonts w:ascii="Arial" w:hAnsi="Arial" w:cs="Arial"/>
                <w:sz w:val="20"/>
                <w:szCs w:val="20"/>
              </w:rPr>
              <w:t>atóxico</w:t>
            </w:r>
            <w:proofErr w:type="gramEnd"/>
            <w:r w:rsidRPr="001934A0">
              <w:rPr>
                <w:rFonts w:ascii="Arial" w:hAnsi="Arial" w:cs="Arial"/>
                <w:sz w:val="20"/>
                <w:szCs w:val="20"/>
              </w:rPr>
              <w:t>,com</w:t>
            </w:r>
            <w:proofErr w:type="spellEnd"/>
            <w:r w:rsidRPr="001934A0">
              <w:rPr>
                <w:rFonts w:ascii="Arial" w:hAnsi="Arial" w:cs="Arial"/>
                <w:sz w:val="20"/>
                <w:szCs w:val="20"/>
              </w:rPr>
              <w:t xml:space="preserve"> identificação do produto, rótulo com ingredientes, valor nutricional, peso, fabricante, data de fabricação, validade.</w:t>
            </w:r>
          </w:p>
          <w:p w14:paraId="2FB4EA81" w14:textId="77777777" w:rsidR="002B22F7" w:rsidRPr="001934A0" w:rsidRDefault="002B22F7" w:rsidP="002B22F7">
            <w:pPr>
              <w:tabs>
                <w:tab w:val="left" w:pos="1650"/>
              </w:tabs>
              <w:jc w:val="both"/>
              <w:rPr>
                <w:rFonts w:ascii="Arial" w:hAnsi="Arial" w:cs="Arial"/>
                <w:sz w:val="20"/>
                <w:szCs w:val="20"/>
              </w:rPr>
            </w:pPr>
          </w:p>
          <w:p w14:paraId="4A95344C" w14:textId="77777777" w:rsidR="002B22F7" w:rsidRPr="001934A0" w:rsidRDefault="002B22F7" w:rsidP="002B22F7">
            <w:pPr>
              <w:tabs>
                <w:tab w:val="left" w:pos="1650"/>
              </w:tabs>
              <w:jc w:val="both"/>
              <w:rPr>
                <w:rFonts w:ascii="Arial" w:hAnsi="Arial" w:cs="Arial"/>
                <w:sz w:val="20"/>
                <w:szCs w:val="20"/>
              </w:rPr>
            </w:pPr>
            <w:r w:rsidRPr="001934A0">
              <w:rPr>
                <w:rFonts w:ascii="Arial" w:hAnsi="Arial" w:cs="Arial"/>
                <w:sz w:val="20"/>
                <w:szCs w:val="20"/>
              </w:rPr>
              <w:t>A natureza, os ingredientes, a composição centesimal, a data de fabricação e validade devem constar na embalagem.</w:t>
            </w:r>
          </w:p>
          <w:p w14:paraId="590434DB" w14:textId="77777777" w:rsidR="002B22F7" w:rsidRPr="001934A0" w:rsidRDefault="002B22F7" w:rsidP="002B22F7">
            <w:pPr>
              <w:tabs>
                <w:tab w:val="left" w:pos="1650"/>
              </w:tabs>
              <w:jc w:val="both"/>
              <w:rPr>
                <w:rFonts w:ascii="Arial" w:hAnsi="Arial" w:cs="Arial"/>
                <w:sz w:val="20"/>
                <w:szCs w:val="20"/>
              </w:rPr>
            </w:pPr>
          </w:p>
          <w:p w14:paraId="116C88F5" w14:textId="77777777" w:rsidR="002B22F7" w:rsidRPr="001934A0" w:rsidRDefault="002B22F7" w:rsidP="002B22F7">
            <w:pPr>
              <w:tabs>
                <w:tab w:val="left" w:pos="165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obedecida.</w:t>
            </w:r>
          </w:p>
          <w:p w14:paraId="0BCED8DA" w14:textId="77777777" w:rsidR="002B22F7" w:rsidRPr="001934A0" w:rsidRDefault="002B22F7" w:rsidP="002B22F7">
            <w:pPr>
              <w:tabs>
                <w:tab w:val="left" w:pos="1650"/>
              </w:tabs>
              <w:jc w:val="both"/>
              <w:rPr>
                <w:rFonts w:ascii="Arial" w:hAnsi="Arial" w:cs="Arial"/>
                <w:sz w:val="20"/>
                <w:szCs w:val="20"/>
              </w:rPr>
            </w:pPr>
          </w:p>
          <w:p w14:paraId="1961DF5E" w14:textId="77777777" w:rsidR="002B22F7" w:rsidRPr="001934A0" w:rsidRDefault="002B22F7" w:rsidP="002B22F7">
            <w:pPr>
              <w:tabs>
                <w:tab w:val="left" w:pos="7110"/>
              </w:tabs>
              <w:jc w:val="both"/>
              <w:rPr>
                <w:rFonts w:ascii="Arial" w:hAnsi="Arial" w:cs="Arial"/>
                <w:sz w:val="20"/>
                <w:szCs w:val="20"/>
              </w:rPr>
            </w:pPr>
            <w:r w:rsidRPr="001934A0">
              <w:rPr>
                <w:rFonts w:ascii="Arial" w:hAnsi="Arial" w:cs="Arial"/>
                <w:sz w:val="20"/>
                <w:szCs w:val="20"/>
              </w:rPr>
              <w:t xml:space="preserve">A data de entrega não poderá </w:t>
            </w:r>
            <w:proofErr w:type="spellStart"/>
            <w:r w:rsidRPr="001934A0">
              <w:rPr>
                <w:rFonts w:ascii="Arial" w:hAnsi="Arial" w:cs="Arial"/>
                <w:sz w:val="20"/>
                <w:szCs w:val="20"/>
              </w:rPr>
              <w:t>se</w:t>
            </w:r>
            <w:proofErr w:type="spellEnd"/>
            <w:r w:rsidRPr="001934A0">
              <w:rPr>
                <w:rFonts w:ascii="Arial" w:hAnsi="Arial" w:cs="Arial"/>
                <w:sz w:val="20"/>
                <w:szCs w:val="20"/>
              </w:rPr>
              <w:t xml:space="preserve"> superior a 30 dias da data de fabricação.</w:t>
            </w:r>
          </w:p>
          <w:p w14:paraId="4CD0D3FD" w14:textId="322E9D55" w:rsidR="002B22F7" w:rsidRPr="002054D2" w:rsidRDefault="002B22F7" w:rsidP="002B22F7">
            <w:pPr>
              <w:tabs>
                <w:tab w:val="left" w:pos="-135"/>
                <w:tab w:val="left" w:pos="645"/>
                <w:tab w:val="left" w:pos="7455"/>
              </w:tabs>
              <w:jc w:val="both"/>
              <w:rPr>
                <w:rFonts w:ascii="Arial" w:hAnsi="Arial" w:cs="Arial"/>
                <w:color w:val="000000" w:themeColor="text1"/>
                <w:sz w:val="20"/>
                <w:szCs w:val="20"/>
              </w:rPr>
            </w:pPr>
          </w:p>
        </w:tc>
        <w:tc>
          <w:tcPr>
            <w:tcW w:w="1105" w:type="dxa"/>
          </w:tcPr>
          <w:p w14:paraId="134C57BF" w14:textId="77777777" w:rsidR="002B22F7" w:rsidRPr="001934A0" w:rsidRDefault="002B22F7" w:rsidP="002B22F7">
            <w:pPr>
              <w:tabs>
                <w:tab w:val="left" w:pos="7110"/>
              </w:tabs>
              <w:rPr>
                <w:rFonts w:ascii="Arial" w:hAnsi="Arial" w:cs="Arial"/>
                <w:sz w:val="20"/>
                <w:szCs w:val="20"/>
              </w:rPr>
            </w:pPr>
          </w:p>
          <w:p w14:paraId="72CEE8C4" w14:textId="77777777" w:rsidR="002B22F7" w:rsidRPr="001934A0" w:rsidRDefault="002B22F7" w:rsidP="002B22F7">
            <w:pPr>
              <w:rPr>
                <w:rFonts w:ascii="Arial" w:hAnsi="Arial" w:cs="Arial"/>
                <w:sz w:val="20"/>
                <w:szCs w:val="20"/>
              </w:rPr>
            </w:pPr>
          </w:p>
          <w:p w14:paraId="06C491C1" w14:textId="77777777" w:rsidR="002B22F7" w:rsidRPr="001934A0" w:rsidRDefault="002B22F7" w:rsidP="002B22F7">
            <w:pPr>
              <w:rPr>
                <w:rFonts w:ascii="Arial" w:hAnsi="Arial" w:cs="Arial"/>
                <w:sz w:val="20"/>
                <w:szCs w:val="20"/>
              </w:rPr>
            </w:pPr>
          </w:p>
          <w:p w14:paraId="3E1857FB" w14:textId="77777777" w:rsidR="002B22F7" w:rsidRPr="001934A0" w:rsidRDefault="002B22F7" w:rsidP="002B22F7">
            <w:pPr>
              <w:rPr>
                <w:rFonts w:ascii="Arial" w:hAnsi="Arial" w:cs="Arial"/>
                <w:sz w:val="20"/>
                <w:szCs w:val="20"/>
              </w:rPr>
            </w:pPr>
          </w:p>
          <w:p w14:paraId="46F3FADF" w14:textId="77777777" w:rsidR="002B22F7" w:rsidRPr="001934A0" w:rsidRDefault="002B22F7" w:rsidP="002B22F7">
            <w:pPr>
              <w:rPr>
                <w:rFonts w:ascii="Arial" w:hAnsi="Arial" w:cs="Arial"/>
                <w:sz w:val="20"/>
                <w:szCs w:val="20"/>
              </w:rPr>
            </w:pPr>
          </w:p>
          <w:p w14:paraId="18EC09D1" w14:textId="77777777" w:rsidR="002B22F7" w:rsidRPr="001934A0" w:rsidRDefault="002B22F7" w:rsidP="002B22F7">
            <w:pPr>
              <w:jc w:val="center"/>
              <w:rPr>
                <w:rFonts w:ascii="Arial" w:hAnsi="Arial" w:cs="Arial"/>
                <w:sz w:val="20"/>
                <w:szCs w:val="20"/>
              </w:rPr>
            </w:pPr>
          </w:p>
          <w:p w14:paraId="3241515F" w14:textId="77777777" w:rsidR="002B22F7" w:rsidRPr="001934A0" w:rsidRDefault="002B22F7" w:rsidP="002B22F7">
            <w:pPr>
              <w:jc w:val="center"/>
              <w:rPr>
                <w:rFonts w:ascii="Arial" w:hAnsi="Arial" w:cs="Arial"/>
                <w:sz w:val="20"/>
                <w:szCs w:val="20"/>
              </w:rPr>
            </w:pPr>
          </w:p>
          <w:p w14:paraId="0EDB7711" w14:textId="77777777" w:rsidR="002B22F7" w:rsidRPr="001934A0" w:rsidRDefault="002B22F7" w:rsidP="002B22F7">
            <w:pPr>
              <w:jc w:val="center"/>
              <w:rPr>
                <w:rFonts w:ascii="Arial" w:hAnsi="Arial" w:cs="Arial"/>
                <w:sz w:val="20"/>
                <w:szCs w:val="20"/>
              </w:rPr>
            </w:pPr>
          </w:p>
          <w:p w14:paraId="14737A94" w14:textId="77777777" w:rsidR="002B22F7" w:rsidRPr="001934A0" w:rsidRDefault="002B22F7" w:rsidP="002B22F7">
            <w:pPr>
              <w:jc w:val="center"/>
              <w:rPr>
                <w:rFonts w:ascii="Arial" w:hAnsi="Arial" w:cs="Arial"/>
                <w:sz w:val="20"/>
                <w:szCs w:val="20"/>
              </w:rPr>
            </w:pPr>
          </w:p>
          <w:p w14:paraId="2D324A78" w14:textId="77777777" w:rsidR="002B22F7" w:rsidRPr="001934A0" w:rsidRDefault="002B22F7" w:rsidP="002B22F7">
            <w:pPr>
              <w:jc w:val="center"/>
              <w:rPr>
                <w:rFonts w:ascii="Arial" w:hAnsi="Arial" w:cs="Arial"/>
                <w:sz w:val="20"/>
                <w:szCs w:val="20"/>
              </w:rPr>
            </w:pPr>
          </w:p>
          <w:p w14:paraId="026170D3" w14:textId="7D5FBB1A"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1.000</w:t>
            </w:r>
          </w:p>
        </w:tc>
      </w:tr>
      <w:tr w:rsidR="002B22F7" w:rsidRPr="002054D2" w14:paraId="18293282" w14:textId="77777777" w:rsidTr="007B21B6">
        <w:tc>
          <w:tcPr>
            <w:tcW w:w="7508" w:type="dxa"/>
          </w:tcPr>
          <w:p w14:paraId="5AC2C727" w14:textId="77777777" w:rsidR="002B22F7" w:rsidRPr="001934A0" w:rsidRDefault="002B22F7" w:rsidP="002B22F7">
            <w:pPr>
              <w:tabs>
                <w:tab w:val="left" w:pos="5910"/>
              </w:tabs>
              <w:rPr>
                <w:rFonts w:ascii="Arial" w:hAnsi="Arial" w:cs="Arial"/>
                <w:b/>
                <w:sz w:val="20"/>
                <w:szCs w:val="20"/>
                <w:u w:val="single"/>
              </w:rPr>
            </w:pPr>
            <w:r w:rsidRPr="001934A0">
              <w:rPr>
                <w:rFonts w:ascii="Arial" w:hAnsi="Arial" w:cs="Arial"/>
                <w:b/>
                <w:sz w:val="20"/>
                <w:szCs w:val="20"/>
                <w:u w:val="single"/>
              </w:rPr>
              <w:t xml:space="preserve">Leite </w:t>
            </w:r>
            <w:smartTag w:uri="urn:schemas-microsoft-com:office:smarttags" w:element="PersonName">
              <w:smartTagPr>
                <w:attr w:name="ProductID" w:val="em pó Integral"/>
              </w:smartTagPr>
              <w:r w:rsidRPr="001934A0">
                <w:rPr>
                  <w:rFonts w:ascii="Arial" w:hAnsi="Arial" w:cs="Arial"/>
                  <w:b/>
                  <w:sz w:val="20"/>
                  <w:szCs w:val="20"/>
                  <w:u w:val="single"/>
                </w:rPr>
                <w:t>em pó Integral</w:t>
              </w:r>
            </w:smartTag>
          </w:p>
          <w:p w14:paraId="7D5F113C" w14:textId="77777777" w:rsidR="002B22F7" w:rsidRPr="001934A0" w:rsidRDefault="002B22F7" w:rsidP="002B22F7">
            <w:pPr>
              <w:tabs>
                <w:tab w:val="left" w:pos="5910"/>
              </w:tabs>
              <w:jc w:val="both"/>
              <w:rPr>
                <w:rFonts w:ascii="Arial" w:hAnsi="Arial" w:cs="Arial"/>
                <w:b/>
                <w:sz w:val="20"/>
                <w:szCs w:val="20"/>
              </w:rPr>
            </w:pPr>
            <w:r w:rsidRPr="001934A0">
              <w:rPr>
                <w:rFonts w:ascii="Arial" w:hAnsi="Arial" w:cs="Arial"/>
                <w:b/>
                <w:sz w:val="20"/>
                <w:szCs w:val="20"/>
              </w:rPr>
              <w:t>Padrão de Identidade e Qualidade:</w:t>
            </w:r>
          </w:p>
          <w:p w14:paraId="4325247B" w14:textId="72C61484"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 xml:space="preserve">É o leite proveniente da ordenha de vacas sadias que foi submetida a alta temperatura, </w:t>
            </w:r>
            <w:proofErr w:type="gramStart"/>
            <w:r w:rsidRPr="001934A0">
              <w:rPr>
                <w:rFonts w:ascii="Arial" w:hAnsi="Arial" w:cs="Arial"/>
                <w:sz w:val="20"/>
                <w:szCs w:val="20"/>
              </w:rPr>
              <w:t>por</w:t>
            </w:r>
            <w:r w:rsidR="007A393A">
              <w:rPr>
                <w:rFonts w:ascii="Arial" w:hAnsi="Arial" w:cs="Arial"/>
                <w:sz w:val="20"/>
                <w:szCs w:val="20"/>
              </w:rPr>
              <w:t xml:space="preserve"> </w:t>
            </w:r>
            <w:r w:rsidRPr="001934A0">
              <w:rPr>
                <w:rFonts w:ascii="Arial" w:hAnsi="Arial" w:cs="Arial"/>
                <w:sz w:val="20"/>
                <w:szCs w:val="20"/>
              </w:rPr>
              <w:t>processo tecnológicos</w:t>
            </w:r>
            <w:proofErr w:type="gramEnd"/>
            <w:r w:rsidRPr="001934A0">
              <w:rPr>
                <w:rFonts w:ascii="Arial" w:hAnsi="Arial" w:cs="Arial"/>
                <w:sz w:val="20"/>
                <w:szCs w:val="20"/>
              </w:rPr>
              <w:t xml:space="preserve"> adequado e proveniente</w:t>
            </w:r>
            <w:r w:rsidR="007A393A">
              <w:rPr>
                <w:rFonts w:ascii="Arial" w:hAnsi="Arial" w:cs="Arial"/>
                <w:sz w:val="20"/>
                <w:szCs w:val="20"/>
              </w:rPr>
              <w:t xml:space="preserve"> </w:t>
            </w:r>
            <w:r w:rsidRPr="001934A0">
              <w:rPr>
                <w:rFonts w:ascii="Arial" w:hAnsi="Arial" w:cs="Arial"/>
                <w:sz w:val="20"/>
                <w:szCs w:val="20"/>
              </w:rPr>
              <w:t>de estabelecimento sob inspeção oficial.</w:t>
            </w:r>
          </w:p>
          <w:p w14:paraId="02F55BED"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Deve ser empacotado sob condições assépticas em embalagens estéreis e hermeticamente fechadas.</w:t>
            </w:r>
          </w:p>
          <w:p w14:paraId="19D45364"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Deverão obedecer à legislação de alimentos vigente, observando as boas práticas de fabricação.</w:t>
            </w:r>
          </w:p>
          <w:p w14:paraId="018FD0F7" w14:textId="77777777" w:rsidR="002B22F7" w:rsidRPr="001934A0" w:rsidRDefault="002B22F7" w:rsidP="002B22F7">
            <w:pPr>
              <w:tabs>
                <w:tab w:val="left" w:pos="5910"/>
              </w:tabs>
              <w:jc w:val="both"/>
              <w:rPr>
                <w:rFonts w:ascii="Arial" w:hAnsi="Arial" w:cs="Arial"/>
                <w:sz w:val="20"/>
                <w:szCs w:val="20"/>
              </w:rPr>
            </w:pPr>
          </w:p>
          <w:p w14:paraId="05504F9A" w14:textId="77777777" w:rsidR="002B22F7" w:rsidRPr="001934A0" w:rsidRDefault="002B22F7" w:rsidP="002B22F7">
            <w:pPr>
              <w:tabs>
                <w:tab w:val="left" w:pos="5910"/>
              </w:tabs>
              <w:jc w:val="both"/>
              <w:rPr>
                <w:rFonts w:ascii="Arial" w:hAnsi="Arial" w:cs="Arial"/>
                <w:b/>
                <w:sz w:val="20"/>
                <w:szCs w:val="20"/>
              </w:rPr>
            </w:pPr>
            <w:r w:rsidRPr="001934A0">
              <w:rPr>
                <w:rFonts w:ascii="Arial" w:hAnsi="Arial" w:cs="Arial"/>
                <w:b/>
                <w:sz w:val="20"/>
                <w:szCs w:val="20"/>
              </w:rPr>
              <w:t>Rotulagem:</w:t>
            </w:r>
          </w:p>
          <w:p w14:paraId="750A7F71"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empacotamento e validade, número de registro e órgão respectivo, nutrientes como proteínas, gorduras saturadas, colesterol, ferro e sódio, obedecendo à legislação em vigor.</w:t>
            </w:r>
          </w:p>
          <w:p w14:paraId="2EC7F5BD" w14:textId="77777777" w:rsidR="002B22F7" w:rsidRPr="001934A0" w:rsidRDefault="002B22F7" w:rsidP="002B22F7">
            <w:pPr>
              <w:tabs>
                <w:tab w:val="left" w:pos="5910"/>
              </w:tabs>
              <w:jc w:val="both"/>
              <w:rPr>
                <w:rFonts w:ascii="Arial" w:hAnsi="Arial" w:cs="Arial"/>
                <w:sz w:val="20"/>
                <w:szCs w:val="20"/>
              </w:rPr>
            </w:pPr>
          </w:p>
          <w:p w14:paraId="482B2C9A" w14:textId="77777777" w:rsidR="002B22F7" w:rsidRPr="001934A0" w:rsidRDefault="002B22F7" w:rsidP="002B22F7">
            <w:pPr>
              <w:tabs>
                <w:tab w:val="left" w:pos="5910"/>
              </w:tabs>
              <w:jc w:val="both"/>
              <w:rPr>
                <w:rFonts w:ascii="Arial" w:hAnsi="Arial" w:cs="Arial"/>
                <w:b/>
                <w:sz w:val="20"/>
                <w:szCs w:val="20"/>
              </w:rPr>
            </w:pPr>
            <w:r w:rsidRPr="001934A0">
              <w:rPr>
                <w:rFonts w:ascii="Arial" w:hAnsi="Arial" w:cs="Arial"/>
                <w:b/>
                <w:sz w:val="20"/>
                <w:szCs w:val="20"/>
              </w:rPr>
              <w:t>Embalagem Primária:</w:t>
            </w:r>
          </w:p>
          <w:p w14:paraId="3B5ADAB9"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2785CFB0"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 xml:space="preserve">Embalagem asséptica tipo saco de aluminados, com </w:t>
            </w:r>
            <w:smartTag w:uri="urn:schemas-microsoft-com:office:smarttags" w:element="metricconverter">
              <w:smartTagPr>
                <w:attr w:name="ProductID" w:val="200 gramas"/>
              </w:smartTagPr>
              <w:r w:rsidRPr="001934A0">
                <w:rPr>
                  <w:rFonts w:ascii="Arial" w:hAnsi="Arial" w:cs="Arial"/>
                  <w:sz w:val="20"/>
                  <w:szCs w:val="20"/>
                </w:rPr>
                <w:t>200 gramas</w:t>
              </w:r>
            </w:smartTag>
            <w:r w:rsidRPr="001934A0">
              <w:rPr>
                <w:rFonts w:ascii="Arial" w:hAnsi="Arial" w:cs="Arial"/>
                <w:sz w:val="20"/>
                <w:szCs w:val="20"/>
              </w:rPr>
              <w:t>.</w:t>
            </w:r>
          </w:p>
          <w:p w14:paraId="537D5CAB" w14:textId="77777777" w:rsidR="002B22F7" w:rsidRPr="001934A0" w:rsidRDefault="002B22F7" w:rsidP="002B22F7">
            <w:pPr>
              <w:tabs>
                <w:tab w:val="left" w:pos="5910"/>
              </w:tabs>
              <w:jc w:val="both"/>
              <w:rPr>
                <w:rFonts w:ascii="Arial" w:hAnsi="Arial" w:cs="Arial"/>
                <w:sz w:val="20"/>
                <w:szCs w:val="20"/>
              </w:rPr>
            </w:pPr>
          </w:p>
          <w:p w14:paraId="0B58DBC6"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69A89EC5" w14:textId="30D5E310" w:rsidR="002B22F7" w:rsidRPr="002054D2" w:rsidRDefault="002B22F7" w:rsidP="002B22F7">
            <w:pPr>
              <w:tabs>
                <w:tab w:val="left" w:pos="-135"/>
                <w:tab w:val="left" w:pos="645"/>
                <w:tab w:val="left" w:pos="7455"/>
              </w:tabs>
              <w:jc w:val="both"/>
              <w:rPr>
                <w:rFonts w:ascii="Arial" w:hAnsi="Arial" w:cs="Arial"/>
                <w:color w:val="000000" w:themeColor="text1"/>
                <w:sz w:val="20"/>
                <w:szCs w:val="20"/>
              </w:rPr>
            </w:pPr>
          </w:p>
        </w:tc>
        <w:tc>
          <w:tcPr>
            <w:tcW w:w="1105" w:type="dxa"/>
          </w:tcPr>
          <w:p w14:paraId="5C99C8A8" w14:textId="77777777" w:rsidR="002B22F7" w:rsidRPr="001934A0" w:rsidRDefault="002B22F7" w:rsidP="002B22F7">
            <w:pPr>
              <w:tabs>
                <w:tab w:val="left" w:pos="5910"/>
              </w:tabs>
              <w:rPr>
                <w:rFonts w:ascii="Arial" w:hAnsi="Arial" w:cs="Arial"/>
                <w:sz w:val="20"/>
                <w:szCs w:val="20"/>
              </w:rPr>
            </w:pPr>
          </w:p>
          <w:p w14:paraId="12B3CABF" w14:textId="77777777" w:rsidR="002B22F7" w:rsidRPr="001934A0" w:rsidRDefault="002B22F7" w:rsidP="002B22F7">
            <w:pPr>
              <w:tabs>
                <w:tab w:val="left" w:pos="5910"/>
              </w:tabs>
              <w:rPr>
                <w:rFonts w:ascii="Arial" w:hAnsi="Arial" w:cs="Arial"/>
                <w:sz w:val="20"/>
                <w:szCs w:val="20"/>
              </w:rPr>
            </w:pPr>
          </w:p>
          <w:p w14:paraId="1675C294" w14:textId="77777777" w:rsidR="002B22F7" w:rsidRPr="001934A0" w:rsidRDefault="002B22F7" w:rsidP="002B22F7">
            <w:pPr>
              <w:tabs>
                <w:tab w:val="left" w:pos="5910"/>
              </w:tabs>
              <w:rPr>
                <w:rFonts w:ascii="Arial" w:hAnsi="Arial" w:cs="Arial"/>
                <w:sz w:val="20"/>
                <w:szCs w:val="20"/>
              </w:rPr>
            </w:pPr>
          </w:p>
          <w:p w14:paraId="3EB65C4A" w14:textId="77777777" w:rsidR="002B22F7" w:rsidRPr="001934A0" w:rsidRDefault="002B22F7" w:rsidP="002B22F7">
            <w:pPr>
              <w:tabs>
                <w:tab w:val="left" w:pos="5910"/>
              </w:tabs>
              <w:rPr>
                <w:rFonts w:ascii="Arial" w:hAnsi="Arial" w:cs="Arial"/>
                <w:sz w:val="20"/>
                <w:szCs w:val="20"/>
              </w:rPr>
            </w:pPr>
          </w:p>
          <w:p w14:paraId="74FF6962" w14:textId="77777777" w:rsidR="002B22F7" w:rsidRPr="001934A0" w:rsidRDefault="002B22F7" w:rsidP="002B22F7">
            <w:pPr>
              <w:tabs>
                <w:tab w:val="left" w:pos="5910"/>
              </w:tabs>
              <w:rPr>
                <w:rFonts w:ascii="Arial" w:hAnsi="Arial" w:cs="Arial"/>
                <w:sz w:val="20"/>
                <w:szCs w:val="20"/>
              </w:rPr>
            </w:pPr>
          </w:p>
          <w:p w14:paraId="057AC107" w14:textId="77777777" w:rsidR="002B22F7" w:rsidRPr="001934A0" w:rsidRDefault="002B22F7" w:rsidP="002B22F7">
            <w:pPr>
              <w:tabs>
                <w:tab w:val="left" w:pos="5910"/>
              </w:tabs>
              <w:rPr>
                <w:rFonts w:ascii="Arial" w:hAnsi="Arial" w:cs="Arial"/>
                <w:sz w:val="20"/>
                <w:szCs w:val="20"/>
              </w:rPr>
            </w:pPr>
          </w:p>
          <w:p w14:paraId="514BD6B9" w14:textId="77777777" w:rsidR="002B22F7" w:rsidRPr="001934A0" w:rsidRDefault="002B22F7" w:rsidP="002B22F7">
            <w:pPr>
              <w:tabs>
                <w:tab w:val="left" w:pos="5910"/>
              </w:tabs>
              <w:rPr>
                <w:rFonts w:ascii="Arial" w:hAnsi="Arial" w:cs="Arial"/>
                <w:sz w:val="20"/>
                <w:szCs w:val="20"/>
              </w:rPr>
            </w:pPr>
          </w:p>
          <w:p w14:paraId="6579655A" w14:textId="77777777" w:rsidR="002B22F7" w:rsidRPr="001934A0" w:rsidRDefault="002B22F7" w:rsidP="002B22F7">
            <w:pPr>
              <w:tabs>
                <w:tab w:val="left" w:pos="5910"/>
              </w:tabs>
              <w:rPr>
                <w:rFonts w:ascii="Arial" w:hAnsi="Arial" w:cs="Arial"/>
                <w:sz w:val="20"/>
                <w:szCs w:val="20"/>
              </w:rPr>
            </w:pPr>
          </w:p>
          <w:p w14:paraId="7D3207FB" w14:textId="77777777" w:rsidR="002B22F7" w:rsidRPr="001934A0" w:rsidRDefault="002B22F7" w:rsidP="002B22F7">
            <w:pPr>
              <w:tabs>
                <w:tab w:val="left" w:pos="5910"/>
              </w:tabs>
              <w:rPr>
                <w:rFonts w:ascii="Arial" w:hAnsi="Arial" w:cs="Arial"/>
                <w:sz w:val="20"/>
                <w:szCs w:val="20"/>
              </w:rPr>
            </w:pPr>
          </w:p>
          <w:p w14:paraId="036923AB" w14:textId="77777777" w:rsidR="002B22F7" w:rsidRPr="001934A0" w:rsidRDefault="002B22F7" w:rsidP="002B22F7">
            <w:pPr>
              <w:tabs>
                <w:tab w:val="left" w:pos="5910"/>
              </w:tabs>
              <w:jc w:val="center"/>
              <w:rPr>
                <w:rFonts w:ascii="Arial" w:hAnsi="Arial" w:cs="Arial"/>
                <w:sz w:val="20"/>
                <w:szCs w:val="20"/>
              </w:rPr>
            </w:pPr>
            <w:r w:rsidRPr="001934A0">
              <w:rPr>
                <w:rFonts w:ascii="Arial" w:hAnsi="Arial" w:cs="Arial"/>
                <w:sz w:val="20"/>
                <w:szCs w:val="20"/>
              </w:rPr>
              <w:t>3.000</w:t>
            </w:r>
          </w:p>
          <w:p w14:paraId="738A17C8" w14:textId="77777777" w:rsidR="002B22F7" w:rsidRPr="001934A0" w:rsidRDefault="002B22F7" w:rsidP="002B22F7">
            <w:pPr>
              <w:rPr>
                <w:rFonts w:ascii="Arial" w:hAnsi="Arial" w:cs="Arial"/>
                <w:sz w:val="20"/>
                <w:szCs w:val="20"/>
              </w:rPr>
            </w:pPr>
          </w:p>
          <w:p w14:paraId="13BF4A7F" w14:textId="77777777" w:rsidR="002B22F7" w:rsidRPr="001934A0" w:rsidRDefault="002B22F7" w:rsidP="002B22F7">
            <w:pPr>
              <w:rPr>
                <w:rFonts w:ascii="Arial" w:hAnsi="Arial" w:cs="Arial"/>
                <w:sz w:val="20"/>
                <w:szCs w:val="20"/>
              </w:rPr>
            </w:pPr>
          </w:p>
          <w:p w14:paraId="2C99A0E9" w14:textId="77777777" w:rsidR="002B22F7" w:rsidRPr="001934A0" w:rsidRDefault="002B22F7" w:rsidP="002B22F7">
            <w:pPr>
              <w:rPr>
                <w:rFonts w:ascii="Arial" w:hAnsi="Arial" w:cs="Arial"/>
                <w:sz w:val="20"/>
                <w:szCs w:val="20"/>
              </w:rPr>
            </w:pPr>
          </w:p>
          <w:p w14:paraId="1CBEDC05" w14:textId="77777777" w:rsidR="002B22F7" w:rsidRPr="001934A0" w:rsidRDefault="002B22F7" w:rsidP="002B22F7">
            <w:pPr>
              <w:rPr>
                <w:rFonts w:ascii="Arial" w:hAnsi="Arial" w:cs="Arial"/>
                <w:sz w:val="20"/>
                <w:szCs w:val="20"/>
              </w:rPr>
            </w:pPr>
          </w:p>
          <w:p w14:paraId="610B6955" w14:textId="77777777" w:rsidR="002B22F7" w:rsidRPr="001934A0" w:rsidRDefault="002B22F7" w:rsidP="002B22F7">
            <w:pPr>
              <w:rPr>
                <w:rFonts w:ascii="Arial" w:hAnsi="Arial" w:cs="Arial"/>
                <w:sz w:val="20"/>
                <w:szCs w:val="20"/>
              </w:rPr>
            </w:pPr>
          </w:p>
          <w:p w14:paraId="0DD4C097" w14:textId="77777777" w:rsidR="002B22F7" w:rsidRPr="001934A0" w:rsidRDefault="002B22F7" w:rsidP="002B22F7">
            <w:pPr>
              <w:rPr>
                <w:rFonts w:ascii="Arial" w:hAnsi="Arial" w:cs="Arial"/>
                <w:sz w:val="20"/>
                <w:szCs w:val="20"/>
              </w:rPr>
            </w:pPr>
          </w:p>
          <w:p w14:paraId="35ED2B1C" w14:textId="77777777" w:rsidR="002B22F7" w:rsidRPr="001934A0" w:rsidRDefault="002B22F7" w:rsidP="002B22F7">
            <w:pPr>
              <w:rPr>
                <w:rFonts w:ascii="Arial" w:hAnsi="Arial" w:cs="Arial"/>
                <w:sz w:val="20"/>
                <w:szCs w:val="20"/>
              </w:rPr>
            </w:pPr>
          </w:p>
          <w:p w14:paraId="04DFC8DB" w14:textId="41568FC2" w:rsidR="002B22F7" w:rsidRPr="002054D2" w:rsidRDefault="002B22F7" w:rsidP="002B22F7">
            <w:pPr>
              <w:spacing w:line="276" w:lineRule="auto"/>
              <w:jc w:val="center"/>
              <w:rPr>
                <w:rFonts w:ascii="Arial" w:hAnsi="Arial" w:cs="Arial"/>
                <w:color w:val="000000" w:themeColor="text1"/>
                <w:sz w:val="20"/>
                <w:szCs w:val="20"/>
              </w:rPr>
            </w:pPr>
          </w:p>
        </w:tc>
      </w:tr>
      <w:tr w:rsidR="002B22F7" w:rsidRPr="002054D2" w14:paraId="755803BA" w14:textId="77777777" w:rsidTr="007B21B6">
        <w:tc>
          <w:tcPr>
            <w:tcW w:w="7508" w:type="dxa"/>
          </w:tcPr>
          <w:p w14:paraId="6AF3F1A0" w14:textId="77777777" w:rsidR="002B22F7" w:rsidRPr="001934A0" w:rsidRDefault="002B22F7" w:rsidP="002B22F7">
            <w:pPr>
              <w:tabs>
                <w:tab w:val="left" w:pos="5910"/>
              </w:tabs>
              <w:rPr>
                <w:rFonts w:ascii="Arial" w:hAnsi="Arial" w:cs="Arial"/>
                <w:b/>
                <w:bCs/>
                <w:sz w:val="20"/>
                <w:szCs w:val="20"/>
                <w:u w:val="single"/>
              </w:rPr>
            </w:pPr>
            <w:r w:rsidRPr="001934A0">
              <w:rPr>
                <w:rFonts w:ascii="Arial" w:hAnsi="Arial" w:cs="Arial"/>
                <w:b/>
                <w:bCs/>
                <w:sz w:val="20"/>
                <w:szCs w:val="20"/>
                <w:u w:val="single"/>
              </w:rPr>
              <w:t xml:space="preserve">Adoçante dietético à base de </w:t>
            </w:r>
            <w:proofErr w:type="spellStart"/>
            <w:r w:rsidRPr="001934A0">
              <w:rPr>
                <w:rFonts w:ascii="Arial" w:hAnsi="Arial" w:cs="Arial"/>
                <w:b/>
                <w:bCs/>
                <w:sz w:val="20"/>
                <w:szCs w:val="20"/>
                <w:u w:val="single"/>
              </w:rPr>
              <w:t>stévia</w:t>
            </w:r>
            <w:proofErr w:type="spellEnd"/>
            <w:r w:rsidRPr="001934A0">
              <w:rPr>
                <w:rFonts w:ascii="Arial" w:hAnsi="Arial" w:cs="Arial"/>
                <w:b/>
                <w:bCs/>
                <w:sz w:val="20"/>
                <w:szCs w:val="20"/>
                <w:u w:val="single"/>
              </w:rPr>
              <w:t>:</w:t>
            </w:r>
          </w:p>
          <w:p w14:paraId="2B8977E5" w14:textId="77777777" w:rsidR="002B22F7" w:rsidRPr="001934A0" w:rsidRDefault="002B22F7" w:rsidP="002B22F7">
            <w:pPr>
              <w:tabs>
                <w:tab w:val="left" w:pos="5910"/>
              </w:tabs>
              <w:rPr>
                <w:rFonts w:ascii="Arial" w:hAnsi="Arial" w:cs="Arial"/>
                <w:sz w:val="20"/>
                <w:szCs w:val="20"/>
              </w:rPr>
            </w:pPr>
          </w:p>
          <w:p w14:paraId="53C94DE7" w14:textId="77777777" w:rsidR="002B22F7" w:rsidRPr="001934A0" w:rsidRDefault="002B22F7" w:rsidP="002B22F7">
            <w:pPr>
              <w:tabs>
                <w:tab w:val="left" w:pos="5910"/>
              </w:tabs>
              <w:rPr>
                <w:rFonts w:ascii="Arial" w:hAnsi="Arial" w:cs="Arial"/>
                <w:b/>
                <w:sz w:val="20"/>
                <w:szCs w:val="20"/>
                <w:u w:val="single"/>
              </w:rPr>
            </w:pPr>
            <w:r w:rsidRPr="001934A0">
              <w:rPr>
                <w:rFonts w:ascii="Arial" w:hAnsi="Arial" w:cs="Arial"/>
                <w:sz w:val="20"/>
                <w:szCs w:val="20"/>
              </w:rPr>
              <w:t xml:space="preserve"> Especificação Técnica: Adoçante à base de um edulcorante natural retirado da </w:t>
            </w:r>
            <w:proofErr w:type="spellStart"/>
            <w:r w:rsidRPr="001934A0">
              <w:rPr>
                <w:rFonts w:ascii="Arial" w:hAnsi="Arial" w:cs="Arial"/>
                <w:sz w:val="20"/>
                <w:szCs w:val="20"/>
              </w:rPr>
              <w:t>Stévia</w:t>
            </w:r>
            <w:proofErr w:type="spellEnd"/>
            <w:r w:rsidRPr="001934A0">
              <w:rPr>
                <w:rFonts w:ascii="Arial" w:hAnsi="Arial" w:cs="Arial"/>
                <w:sz w:val="20"/>
                <w:szCs w:val="20"/>
              </w:rPr>
              <w:t xml:space="preserve">. (100% </w:t>
            </w:r>
            <w:proofErr w:type="spellStart"/>
            <w:r w:rsidRPr="001934A0">
              <w:rPr>
                <w:rFonts w:ascii="Arial" w:hAnsi="Arial" w:cs="Arial"/>
                <w:sz w:val="20"/>
                <w:szCs w:val="20"/>
              </w:rPr>
              <w:t>stévia</w:t>
            </w:r>
            <w:proofErr w:type="spellEnd"/>
            <w:r w:rsidRPr="001934A0">
              <w:rPr>
                <w:rFonts w:ascii="Arial" w:hAnsi="Arial" w:cs="Arial"/>
                <w:sz w:val="20"/>
                <w:szCs w:val="20"/>
              </w:rPr>
              <w:t>)</w:t>
            </w:r>
          </w:p>
          <w:p w14:paraId="6CBE7C38" w14:textId="77777777" w:rsidR="002B22F7" w:rsidRPr="001934A0" w:rsidRDefault="002B22F7" w:rsidP="002B22F7">
            <w:pPr>
              <w:tabs>
                <w:tab w:val="left" w:pos="5910"/>
              </w:tabs>
              <w:rPr>
                <w:rFonts w:ascii="Arial" w:hAnsi="Arial" w:cs="Arial"/>
                <w:b/>
                <w:sz w:val="20"/>
                <w:szCs w:val="20"/>
                <w:u w:val="single"/>
              </w:rPr>
            </w:pPr>
            <w:r w:rsidRPr="001934A0">
              <w:rPr>
                <w:rFonts w:ascii="Arial" w:hAnsi="Arial" w:cs="Arial"/>
                <w:sz w:val="20"/>
                <w:szCs w:val="20"/>
              </w:rPr>
              <w:t xml:space="preserve">Adoçante dietético em pó. Caixa de 40g com 50 sachês de 0,8g cada.  </w:t>
            </w:r>
          </w:p>
          <w:p w14:paraId="7F835A7F" w14:textId="4FCF5F01" w:rsidR="002B22F7" w:rsidRPr="002054D2" w:rsidRDefault="002B22F7" w:rsidP="002B22F7">
            <w:pPr>
              <w:tabs>
                <w:tab w:val="left" w:pos="-135"/>
                <w:tab w:val="left" w:pos="645"/>
                <w:tab w:val="left" w:pos="7455"/>
              </w:tabs>
              <w:jc w:val="both"/>
              <w:rPr>
                <w:rFonts w:ascii="Arial" w:hAnsi="Arial" w:cs="Arial"/>
                <w:b/>
                <w:bCs/>
                <w:color w:val="000000" w:themeColor="text1"/>
                <w:sz w:val="20"/>
                <w:szCs w:val="20"/>
              </w:rPr>
            </w:pPr>
          </w:p>
        </w:tc>
        <w:tc>
          <w:tcPr>
            <w:tcW w:w="1105" w:type="dxa"/>
          </w:tcPr>
          <w:p w14:paraId="669BAB3C" w14:textId="77777777" w:rsidR="002B22F7" w:rsidRPr="001934A0" w:rsidRDefault="002B22F7" w:rsidP="002B22F7">
            <w:pPr>
              <w:tabs>
                <w:tab w:val="left" w:pos="5910"/>
              </w:tabs>
              <w:rPr>
                <w:rFonts w:ascii="Arial" w:hAnsi="Arial" w:cs="Arial"/>
                <w:sz w:val="20"/>
                <w:szCs w:val="20"/>
              </w:rPr>
            </w:pPr>
          </w:p>
          <w:p w14:paraId="7D05035F" w14:textId="77777777" w:rsidR="002B22F7" w:rsidRPr="001934A0" w:rsidRDefault="002B22F7" w:rsidP="002B22F7">
            <w:pPr>
              <w:tabs>
                <w:tab w:val="left" w:pos="5910"/>
              </w:tabs>
              <w:rPr>
                <w:rFonts w:ascii="Arial" w:hAnsi="Arial" w:cs="Arial"/>
                <w:sz w:val="20"/>
                <w:szCs w:val="20"/>
              </w:rPr>
            </w:pPr>
          </w:p>
          <w:p w14:paraId="445F46E7" w14:textId="77777777" w:rsidR="002B22F7" w:rsidRPr="001934A0" w:rsidRDefault="002B22F7" w:rsidP="002B22F7">
            <w:pPr>
              <w:tabs>
                <w:tab w:val="left" w:pos="5910"/>
              </w:tabs>
              <w:rPr>
                <w:rFonts w:ascii="Arial" w:hAnsi="Arial" w:cs="Arial"/>
                <w:sz w:val="20"/>
                <w:szCs w:val="20"/>
              </w:rPr>
            </w:pPr>
          </w:p>
          <w:p w14:paraId="162FDB45" w14:textId="77777777" w:rsidR="002B22F7" w:rsidRPr="001934A0" w:rsidRDefault="002B22F7" w:rsidP="002B22F7">
            <w:pPr>
              <w:tabs>
                <w:tab w:val="left" w:pos="5910"/>
              </w:tabs>
              <w:rPr>
                <w:rFonts w:ascii="Arial" w:hAnsi="Arial" w:cs="Arial"/>
                <w:sz w:val="20"/>
                <w:szCs w:val="20"/>
              </w:rPr>
            </w:pPr>
          </w:p>
          <w:p w14:paraId="44FBA741" w14:textId="77777777" w:rsidR="002B22F7" w:rsidRPr="001934A0" w:rsidRDefault="002B22F7" w:rsidP="002B22F7">
            <w:pPr>
              <w:tabs>
                <w:tab w:val="left" w:pos="5910"/>
              </w:tabs>
              <w:rPr>
                <w:rFonts w:ascii="Arial" w:hAnsi="Arial" w:cs="Arial"/>
                <w:sz w:val="20"/>
                <w:szCs w:val="20"/>
              </w:rPr>
            </w:pPr>
          </w:p>
          <w:p w14:paraId="054C4381" w14:textId="77777777" w:rsidR="002B22F7" w:rsidRPr="001934A0" w:rsidRDefault="002B22F7" w:rsidP="002B22F7">
            <w:pPr>
              <w:tabs>
                <w:tab w:val="left" w:pos="5910"/>
              </w:tabs>
              <w:jc w:val="center"/>
              <w:rPr>
                <w:rFonts w:ascii="Arial" w:hAnsi="Arial" w:cs="Arial"/>
                <w:sz w:val="20"/>
                <w:szCs w:val="20"/>
              </w:rPr>
            </w:pPr>
          </w:p>
          <w:p w14:paraId="6D33BFF5" w14:textId="59C66C00"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20</w:t>
            </w:r>
          </w:p>
        </w:tc>
      </w:tr>
      <w:tr w:rsidR="002B22F7" w:rsidRPr="002054D2" w14:paraId="1BE97392" w14:textId="77777777" w:rsidTr="007B21B6">
        <w:tc>
          <w:tcPr>
            <w:tcW w:w="7508" w:type="dxa"/>
          </w:tcPr>
          <w:p w14:paraId="62B0605C" w14:textId="77777777" w:rsidR="002B22F7" w:rsidRPr="001934A0" w:rsidRDefault="002B22F7" w:rsidP="002B22F7">
            <w:pPr>
              <w:tabs>
                <w:tab w:val="left" w:pos="5910"/>
              </w:tabs>
              <w:jc w:val="both"/>
              <w:rPr>
                <w:rFonts w:ascii="Arial" w:hAnsi="Arial" w:cs="Arial"/>
                <w:b/>
                <w:bCs/>
                <w:sz w:val="20"/>
                <w:szCs w:val="20"/>
                <w:u w:val="single"/>
              </w:rPr>
            </w:pPr>
            <w:r w:rsidRPr="001934A0">
              <w:rPr>
                <w:rFonts w:ascii="Arial" w:hAnsi="Arial" w:cs="Arial"/>
                <w:b/>
                <w:bCs/>
                <w:sz w:val="20"/>
                <w:szCs w:val="20"/>
                <w:u w:val="single"/>
              </w:rPr>
              <w:t>Orégano–</w:t>
            </w:r>
          </w:p>
          <w:p w14:paraId="236D988B" w14:textId="77777777" w:rsidR="002B22F7" w:rsidRPr="001934A0" w:rsidRDefault="002B22F7" w:rsidP="002B22F7">
            <w:pPr>
              <w:tabs>
                <w:tab w:val="left" w:pos="5910"/>
              </w:tabs>
              <w:jc w:val="both"/>
              <w:rPr>
                <w:rFonts w:ascii="Arial" w:hAnsi="Arial" w:cs="Arial"/>
                <w:sz w:val="20"/>
                <w:szCs w:val="20"/>
              </w:rPr>
            </w:pPr>
          </w:p>
          <w:p w14:paraId="3E81CE49" w14:textId="77777777" w:rsidR="002B22F7" w:rsidRPr="001934A0" w:rsidRDefault="002B22F7" w:rsidP="002B22F7">
            <w:pPr>
              <w:tabs>
                <w:tab w:val="left" w:pos="5910"/>
              </w:tabs>
              <w:jc w:val="both"/>
              <w:rPr>
                <w:rFonts w:ascii="Arial" w:hAnsi="Arial" w:cs="Arial"/>
                <w:b/>
                <w:bCs/>
                <w:sz w:val="20"/>
                <w:szCs w:val="20"/>
                <w:u w:val="single"/>
              </w:rPr>
            </w:pPr>
            <w:r w:rsidRPr="001934A0">
              <w:rPr>
                <w:rFonts w:ascii="Arial" w:hAnsi="Arial" w:cs="Arial"/>
                <w:sz w:val="20"/>
                <w:szCs w:val="20"/>
              </w:rPr>
              <w:t>Embalagens de 100 g, íntegras e que contenham data de fabricação e validade – produto com no máximo 20 dias de fabricação.</w:t>
            </w:r>
          </w:p>
          <w:p w14:paraId="4C93DBCC" w14:textId="01D34748"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2C2A286C" w14:textId="77777777" w:rsidR="002B22F7" w:rsidRPr="001934A0" w:rsidRDefault="002B22F7" w:rsidP="002B22F7">
            <w:pPr>
              <w:tabs>
                <w:tab w:val="left" w:pos="5910"/>
              </w:tabs>
              <w:rPr>
                <w:rFonts w:ascii="Arial" w:hAnsi="Arial" w:cs="Arial"/>
                <w:sz w:val="20"/>
                <w:szCs w:val="20"/>
              </w:rPr>
            </w:pPr>
          </w:p>
          <w:p w14:paraId="685D8AB4" w14:textId="77777777" w:rsidR="002B22F7" w:rsidRPr="001934A0" w:rsidRDefault="002B22F7" w:rsidP="002B22F7">
            <w:pPr>
              <w:tabs>
                <w:tab w:val="left" w:pos="5910"/>
              </w:tabs>
              <w:rPr>
                <w:rFonts w:ascii="Arial" w:hAnsi="Arial" w:cs="Arial"/>
                <w:sz w:val="20"/>
                <w:szCs w:val="20"/>
              </w:rPr>
            </w:pPr>
          </w:p>
          <w:p w14:paraId="679F0291" w14:textId="77777777" w:rsidR="002B22F7" w:rsidRPr="001934A0" w:rsidRDefault="002B22F7" w:rsidP="002B22F7">
            <w:pPr>
              <w:tabs>
                <w:tab w:val="left" w:pos="5910"/>
              </w:tabs>
              <w:rPr>
                <w:rFonts w:ascii="Arial" w:hAnsi="Arial" w:cs="Arial"/>
                <w:sz w:val="20"/>
                <w:szCs w:val="20"/>
              </w:rPr>
            </w:pPr>
          </w:p>
          <w:p w14:paraId="5A325316" w14:textId="77777777" w:rsidR="002B22F7" w:rsidRPr="001934A0" w:rsidRDefault="002B22F7" w:rsidP="002B22F7">
            <w:pPr>
              <w:tabs>
                <w:tab w:val="left" w:pos="5910"/>
              </w:tabs>
              <w:rPr>
                <w:rFonts w:ascii="Arial" w:hAnsi="Arial" w:cs="Arial"/>
                <w:sz w:val="20"/>
                <w:szCs w:val="20"/>
              </w:rPr>
            </w:pPr>
          </w:p>
          <w:p w14:paraId="5F640A3B" w14:textId="57AA47BC"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1.000</w:t>
            </w:r>
          </w:p>
        </w:tc>
      </w:tr>
      <w:tr w:rsidR="002B22F7" w:rsidRPr="002054D2" w14:paraId="22F7935D" w14:textId="77777777" w:rsidTr="007B21B6">
        <w:tc>
          <w:tcPr>
            <w:tcW w:w="7508" w:type="dxa"/>
          </w:tcPr>
          <w:p w14:paraId="14D38C6E" w14:textId="77777777" w:rsidR="002B22F7" w:rsidRPr="001934A0" w:rsidRDefault="002B22F7" w:rsidP="002B22F7">
            <w:pPr>
              <w:tabs>
                <w:tab w:val="left" w:pos="5910"/>
              </w:tabs>
              <w:rPr>
                <w:rFonts w:ascii="Arial" w:hAnsi="Arial" w:cs="Arial"/>
                <w:b/>
                <w:bCs/>
                <w:sz w:val="20"/>
                <w:szCs w:val="20"/>
                <w:u w:val="single"/>
              </w:rPr>
            </w:pPr>
            <w:r w:rsidRPr="001934A0">
              <w:rPr>
                <w:rFonts w:ascii="Arial" w:hAnsi="Arial" w:cs="Arial"/>
                <w:b/>
                <w:bCs/>
                <w:sz w:val="20"/>
                <w:szCs w:val="20"/>
                <w:u w:val="single"/>
              </w:rPr>
              <w:t>Louro em folhas</w:t>
            </w:r>
          </w:p>
          <w:p w14:paraId="12BF1D7F" w14:textId="77777777" w:rsidR="002B22F7" w:rsidRPr="001934A0" w:rsidRDefault="002B22F7" w:rsidP="002B22F7">
            <w:pPr>
              <w:tabs>
                <w:tab w:val="left" w:pos="5910"/>
              </w:tabs>
              <w:rPr>
                <w:rFonts w:ascii="Arial" w:hAnsi="Arial" w:cs="Arial"/>
                <w:sz w:val="20"/>
                <w:szCs w:val="20"/>
              </w:rPr>
            </w:pPr>
          </w:p>
          <w:p w14:paraId="48DB5A31" w14:textId="77777777" w:rsidR="002B22F7" w:rsidRPr="001934A0" w:rsidRDefault="002B22F7" w:rsidP="002B22F7">
            <w:pPr>
              <w:tabs>
                <w:tab w:val="left" w:pos="5910"/>
              </w:tabs>
              <w:jc w:val="both"/>
              <w:rPr>
                <w:rFonts w:ascii="Arial" w:hAnsi="Arial" w:cs="Arial"/>
                <w:b/>
                <w:bCs/>
                <w:sz w:val="20"/>
                <w:szCs w:val="20"/>
                <w:u w:val="single"/>
              </w:rPr>
            </w:pPr>
            <w:r w:rsidRPr="001934A0">
              <w:rPr>
                <w:rFonts w:ascii="Arial" w:hAnsi="Arial" w:cs="Arial"/>
                <w:sz w:val="20"/>
                <w:szCs w:val="20"/>
              </w:rPr>
              <w:t>Especificação Técnica: Louro em Folhas Secas, embalagem contendo 4g, com identificação do produto e prazo de validade.</w:t>
            </w:r>
          </w:p>
          <w:p w14:paraId="66035E5C" w14:textId="514A2EE1" w:rsidR="002B22F7" w:rsidRPr="002054D2" w:rsidRDefault="002B22F7" w:rsidP="002B22F7">
            <w:pPr>
              <w:tabs>
                <w:tab w:val="left" w:pos="-135"/>
                <w:tab w:val="left" w:pos="645"/>
                <w:tab w:val="left" w:pos="7455"/>
              </w:tabs>
              <w:jc w:val="both"/>
              <w:rPr>
                <w:rFonts w:ascii="Arial" w:hAnsi="Arial" w:cs="Arial"/>
                <w:color w:val="000000" w:themeColor="text1"/>
                <w:sz w:val="20"/>
                <w:szCs w:val="20"/>
              </w:rPr>
            </w:pPr>
          </w:p>
        </w:tc>
        <w:tc>
          <w:tcPr>
            <w:tcW w:w="1105" w:type="dxa"/>
          </w:tcPr>
          <w:p w14:paraId="3A8EE1D8" w14:textId="77777777" w:rsidR="002B22F7" w:rsidRPr="001934A0" w:rsidRDefault="002B22F7" w:rsidP="002B22F7">
            <w:pPr>
              <w:tabs>
                <w:tab w:val="left" w:pos="5910"/>
              </w:tabs>
              <w:rPr>
                <w:rFonts w:ascii="Arial" w:hAnsi="Arial" w:cs="Arial"/>
                <w:sz w:val="20"/>
                <w:szCs w:val="20"/>
              </w:rPr>
            </w:pPr>
          </w:p>
          <w:p w14:paraId="167B008D" w14:textId="77777777" w:rsidR="002B22F7" w:rsidRPr="001934A0" w:rsidRDefault="002B22F7" w:rsidP="002B22F7">
            <w:pPr>
              <w:tabs>
                <w:tab w:val="left" w:pos="5910"/>
              </w:tabs>
              <w:rPr>
                <w:rFonts w:ascii="Arial" w:hAnsi="Arial" w:cs="Arial"/>
                <w:sz w:val="20"/>
                <w:szCs w:val="20"/>
              </w:rPr>
            </w:pPr>
          </w:p>
          <w:p w14:paraId="07D0D5FA" w14:textId="77777777" w:rsidR="002B22F7" w:rsidRPr="001934A0" w:rsidRDefault="002B22F7" w:rsidP="002B22F7">
            <w:pPr>
              <w:tabs>
                <w:tab w:val="left" w:pos="5910"/>
              </w:tabs>
              <w:rPr>
                <w:rFonts w:ascii="Arial" w:hAnsi="Arial" w:cs="Arial"/>
                <w:sz w:val="20"/>
                <w:szCs w:val="20"/>
              </w:rPr>
            </w:pPr>
          </w:p>
          <w:p w14:paraId="71AD867F" w14:textId="77777777" w:rsidR="002B22F7" w:rsidRPr="001934A0" w:rsidRDefault="002B22F7" w:rsidP="002B22F7">
            <w:pPr>
              <w:tabs>
                <w:tab w:val="left" w:pos="5910"/>
              </w:tabs>
              <w:rPr>
                <w:rFonts w:ascii="Arial" w:hAnsi="Arial" w:cs="Arial"/>
                <w:sz w:val="20"/>
                <w:szCs w:val="20"/>
              </w:rPr>
            </w:pPr>
          </w:p>
          <w:p w14:paraId="2A47E3B6" w14:textId="290DBC8F"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2.000</w:t>
            </w:r>
          </w:p>
        </w:tc>
      </w:tr>
      <w:tr w:rsidR="002B22F7" w:rsidRPr="002054D2" w14:paraId="3C928CA7" w14:textId="77777777" w:rsidTr="007B21B6">
        <w:tc>
          <w:tcPr>
            <w:tcW w:w="7508" w:type="dxa"/>
          </w:tcPr>
          <w:p w14:paraId="221FE777" w14:textId="77777777" w:rsidR="002B22F7" w:rsidRPr="001934A0" w:rsidRDefault="002B22F7" w:rsidP="002B22F7">
            <w:pPr>
              <w:tabs>
                <w:tab w:val="left" w:pos="5910"/>
              </w:tabs>
              <w:jc w:val="both"/>
              <w:rPr>
                <w:rFonts w:ascii="Arial" w:hAnsi="Arial" w:cs="Arial"/>
                <w:b/>
                <w:bCs/>
                <w:sz w:val="20"/>
                <w:szCs w:val="20"/>
                <w:u w:val="single"/>
              </w:rPr>
            </w:pPr>
            <w:r w:rsidRPr="001934A0">
              <w:rPr>
                <w:rFonts w:ascii="Arial" w:hAnsi="Arial" w:cs="Arial"/>
                <w:b/>
                <w:bCs/>
                <w:sz w:val="20"/>
                <w:szCs w:val="20"/>
                <w:u w:val="single"/>
              </w:rPr>
              <w:lastRenderedPageBreak/>
              <w:t xml:space="preserve">Açafrão </w:t>
            </w:r>
          </w:p>
          <w:p w14:paraId="3CFF75A8"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 xml:space="preserve">pó fino, homogêneo, coloração amarela intensa, embalagem plástica com </w:t>
            </w:r>
            <w:r w:rsidRPr="001934A0">
              <w:rPr>
                <w:rFonts w:ascii="Arial" w:hAnsi="Arial" w:cs="Arial"/>
                <w:b/>
                <w:bCs/>
                <w:sz w:val="20"/>
                <w:szCs w:val="20"/>
              </w:rPr>
              <w:t>50 g</w:t>
            </w:r>
            <w:r w:rsidRPr="001934A0">
              <w:rPr>
                <w:rFonts w:ascii="Arial" w:hAnsi="Arial" w:cs="Arial"/>
                <w:sz w:val="20"/>
                <w:szCs w:val="20"/>
              </w:rPr>
              <w:t>, com identificação do produto, marca do fabricante, prazo de validade e peso líquido. O produto deverá ter registro no Ministério da Agricultura e/ou Ministério da Saúde.</w:t>
            </w:r>
          </w:p>
          <w:p w14:paraId="0EDD0CE3" w14:textId="50B8E88E" w:rsidR="002B22F7" w:rsidRPr="002054D2" w:rsidRDefault="002B22F7" w:rsidP="002B22F7">
            <w:pPr>
              <w:jc w:val="both"/>
              <w:rPr>
                <w:rFonts w:ascii="Arial" w:hAnsi="Arial" w:cs="Arial"/>
                <w:color w:val="000000" w:themeColor="text1"/>
                <w:sz w:val="20"/>
                <w:szCs w:val="20"/>
              </w:rPr>
            </w:pPr>
          </w:p>
        </w:tc>
        <w:tc>
          <w:tcPr>
            <w:tcW w:w="1105" w:type="dxa"/>
          </w:tcPr>
          <w:p w14:paraId="0F078EB2" w14:textId="77777777" w:rsidR="002B22F7" w:rsidRPr="001934A0" w:rsidRDefault="002B22F7" w:rsidP="002B22F7">
            <w:pPr>
              <w:tabs>
                <w:tab w:val="left" w:pos="5910"/>
              </w:tabs>
              <w:rPr>
                <w:rFonts w:ascii="Arial" w:hAnsi="Arial" w:cs="Arial"/>
                <w:sz w:val="20"/>
                <w:szCs w:val="20"/>
              </w:rPr>
            </w:pPr>
          </w:p>
          <w:p w14:paraId="2FFA06DA" w14:textId="77777777" w:rsidR="002B22F7" w:rsidRPr="001934A0" w:rsidRDefault="002B22F7" w:rsidP="002B22F7">
            <w:pPr>
              <w:tabs>
                <w:tab w:val="left" w:pos="5910"/>
              </w:tabs>
              <w:rPr>
                <w:rFonts w:ascii="Arial" w:hAnsi="Arial" w:cs="Arial"/>
                <w:sz w:val="20"/>
                <w:szCs w:val="20"/>
              </w:rPr>
            </w:pPr>
          </w:p>
          <w:p w14:paraId="25E597EA" w14:textId="77777777" w:rsidR="002B22F7" w:rsidRPr="001934A0" w:rsidRDefault="002B22F7" w:rsidP="002B22F7">
            <w:pPr>
              <w:tabs>
                <w:tab w:val="left" w:pos="5910"/>
              </w:tabs>
              <w:rPr>
                <w:rFonts w:ascii="Arial" w:hAnsi="Arial" w:cs="Arial"/>
                <w:sz w:val="20"/>
                <w:szCs w:val="20"/>
              </w:rPr>
            </w:pPr>
          </w:p>
          <w:p w14:paraId="5144197C" w14:textId="7401A0C1"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300</w:t>
            </w:r>
          </w:p>
        </w:tc>
      </w:tr>
      <w:tr w:rsidR="002B22F7" w:rsidRPr="002054D2" w14:paraId="560CCEC2" w14:textId="77777777" w:rsidTr="007B21B6">
        <w:tc>
          <w:tcPr>
            <w:tcW w:w="7508" w:type="dxa"/>
          </w:tcPr>
          <w:p w14:paraId="2F517511" w14:textId="77777777" w:rsidR="002B22F7" w:rsidRPr="001934A0" w:rsidRDefault="002B22F7" w:rsidP="002B22F7">
            <w:pPr>
              <w:tabs>
                <w:tab w:val="left" w:pos="5910"/>
              </w:tabs>
              <w:jc w:val="both"/>
              <w:rPr>
                <w:rFonts w:ascii="Arial" w:hAnsi="Arial" w:cs="Arial"/>
                <w:b/>
                <w:bCs/>
                <w:sz w:val="20"/>
                <w:szCs w:val="20"/>
                <w:u w:val="single"/>
              </w:rPr>
            </w:pPr>
            <w:r w:rsidRPr="001934A0">
              <w:rPr>
                <w:rFonts w:ascii="Arial" w:hAnsi="Arial" w:cs="Arial"/>
                <w:b/>
                <w:bCs/>
                <w:sz w:val="20"/>
                <w:szCs w:val="20"/>
                <w:u w:val="single"/>
              </w:rPr>
              <w:t xml:space="preserve">Alecrim, </w:t>
            </w:r>
          </w:p>
          <w:p w14:paraId="6304C824" w14:textId="77777777" w:rsidR="002B22F7" w:rsidRPr="001934A0" w:rsidRDefault="002B22F7" w:rsidP="002B22F7">
            <w:pPr>
              <w:tabs>
                <w:tab w:val="left" w:pos="5910"/>
              </w:tabs>
              <w:jc w:val="both"/>
              <w:rPr>
                <w:rFonts w:ascii="Arial" w:hAnsi="Arial" w:cs="Arial"/>
                <w:b/>
                <w:bCs/>
                <w:sz w:val="20"/>
                <w:szCs w:val="20"/>
                <w:u w:val="single"/>
              </w:rPr>
            </w:pPr>
            <w:r w:rsidRPr="001934A0">
              <w:rPr>
                <w:rFonts w:ascii="Arial" w:hAnsi="Arial" w:cs="Arial"/>
                <w:sz w:val="20"/>
                <w:szCs w:val="20"/>
              </w:rPr>
              <w:t>Desidratado, embalado em pacotinhos de 6g, contendo no rótulo o nome do produto, fabricante, peso e data de validade.</w:t>
            </w:r>
          </w:p>
          <w:p w14:paraId="497F0B68" w14:textId="77777777" w:rsidR="002B22F7" w:rsidRPr="001934A0" w:rsidRDefault="002B22F7" w:rsidP="002B22F7">
            <w:pPr>
              <w:tabs>
                <w:tab w:val="left" w:pos="5910"/>
              </w:tabs>
              <w:jc w:val="both"/>
              <w:rPr>
                <w:rFonts w:ascii="Arial" w:hAnsi="Arial" w:cs="Arial"/>
                <w:b/>
                <w:bCs/>
                <w:sz w:val="20"/>
                <w:szCs w:val="20"/>
                <w:u w:val="single"/>
              </w:rPr>
            </w:pPr>
          </w:p>
          <w:p w14:paraId="5D2ABE01" w14:textId="02F9569F" w:rsidR="002B22F7" w:rsidRPr="002054D2" w:rsidRDefault="002B22F7" w:rsidP="002B22F7">
            <w:pPr>
              <w:tabs>
                <w:tab w:val="left" w:pos="7110"/>
              </w:tabs>
              <w:jc w:val="both"/>
              <w:rPr>
                <w:rFonts w:ascii="Arial" w:hAnsi="Arial" w:cs="Arial"/>
                <w:color w:val="000000" w:themeColor="text1"/>
                <w:sz w:val="20"/>
                <w:szCs w:val="20"/>
              </w:rPr>
            </w:pPr>
          </w:p>
        </w:tc>
        <w:tc>
          <w:tcPr>
            <w:tcW w:w="1105" w:type="dxa"/>
          </w:tcPr>
          <w:p w14:paraId="7D810784" w14:textId="77777777" w:rsidR="002B22F7" w:rsidRPr="001934A0" w:rsidRDefault="002B22F7" w:rsidP="002B22F7">
            <w:pPr>
              <w:tabs>
                <w:tab w:val="left" w:pos="5910"/>
              </w:tabs>
              <w:rPr>
                <w:rFonts w:ascii="Arial" w:hAnsi="Arial" w:cs="Arial"/>
                <w:sz w:val="20"/>
                <w:szCs w:val="20"/>
              </w:rPr>
            </w:pPr>
          </w:p>
          <w:p w14:paraId="5A0A5973" w14:textId="77777777" w:rsidR="002B22F7" w:rsidRPr="001934A0" w:rsidRDefault="002B22F7" w:rsidP="002B22F7">
            <w:pPr>
              <w:tabs>
                <w:tab w:val="left" w:pos="5910"/>
              </w:tabs>
              <w:rPr>
                <w:rFonts w:ascii="Arial" w:hAnsi="Arial" w:cs="Arial"/>
                <w:sz w:val="20"/>
                <w:szCs w:val="20"/>
              </w:rPr>
            </w:pPr>
          </w:p>
          <w:p w14:paraId="4BC81650" w14:textId="5A166C6A"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150</w:t>
            </w:r>
          </w:p>
        </w:tc>
      </w:tr>
      <w:tr w:rsidR="002B22F7" w:rsidRPr="002054D2" w14:paraId="4AB52B7C" w14:textId="77777777" w:rsidTr="007B21B6">
        <w:tc>
          <w:tcPr>
            <w:tcW w:w="7508" w:type="dxa"/>
          </w:tcPr>
          <w:p w14:paraId="29E57810" w14:textId="77777777" w:rsidR="002B22F7" w:rsidRPr="001934A0" w:rsidRDefault="002B22F7" w:rsidP="002B22F7">
            <w:pPr>
              <w:tabs>
                <w:tab w:val="left" w:pos="5910"/>
              </w:tabs>
              <w:rPr>
                <w:rFonts w:ascii="Arial" w:hAnsi="Arial" w:cs="Arial"/>
                <w:b/>
                <w:bCs/>
                <w:sz w:val="20"/>
                <w:szCs w:val="20"/>
                <w:u w:val="single"/>
              </w:rPr>
            </w:pPr>
            <w:r w:rsidRPr="001934A0">
              <w:rPr>
                <w:rFonts w:ascii="Arial" w:hAnsi="Arial" w:cs="Arial"/>
                <w:b/>
                <w:bCs/>
                <w:sz w:val="20"/>
                <w:szCs w:val="20"/>
                <w:u w:val="single"/>
              </w:rPr>
              <w:t xml:space="preserve">Essência de baunilha- </w:t>
            </w:r>
          </w:p>
          <w:p w14:paraId="633BCB23" w14:textId="77777777" w:rsidR="002B22F7" w:rsidRPr="001934A0" w:rsidRDefault="002B22F7" w:rsidP="002B22F7">
            <w:pPr>
              <w:tabs>
                <w:tab w:val="left" w:pos="5910"/>
              </w:tabs>
              <w:rPr>
                <w:rFonts w:ascii="Arial" w:hAnsi="Arial" w:cs="Arial"/>
                <w:sz w:val="20"/>
                <w:szCs w:val="20"/>
              </w:rPr>
            </w:pPr>
          </w:p>
          <w:p w14:paraId="07ECE8F1" w14:textId="77777777" w:rsidR="002B22F7" w:rsidRPr="001934A0" w:rsidRDefault="002B22F7" w:rsidP="002B22F7">
            <w:pPr>
              <w:tabs>
                <w:tab w:val="left" w:pos="5910"/>
              </w:tabs>
              <w:rPr>
                <w:rFonts w:ascii="Arial" w:hAnsi="Arial" w:cs="Arial"/>
                <w:b/>
                <w:bCs/>
                <w:sz w:val="20"/>
                <w:szCs w:val="20"/>
                <w:u w:val="single"/>
              </w:rPr>
            </w:pPr>
            <w:r w:rsidRPr="001934A0">
              <w:rPr>
                <w:rFonts w:ascii="Arial" w:hAnsi="Arial" w:cs="Arial"/>
                <w:sz w:val="20"/>
                <w:szCs w:val="20"/>
              </w:rPr>
              <w:t>Líquida, embalagem de 30 ml, essência aromática.</w:t>
            </w:r>
          </w:p>
          <w:p w14:paraId="4464BE32" w14:textId="327CB534" w:rsidR="002B22F7" w:rsidRPr="002054D2" w:rsidRDefault="002B22F7" w:rsidP="002B22F7">
            <w:pPr>
              <w:tabs>
                <w:tab w:val="left" w:pos="5910"/>
              </w:tabs>
              <w:jc w:val="both"/>
              <w:rPr>
                <w:rFonts w:ascii="Arial" w:hAnsi="Arial" w:cs="Arial"/>
                <w:color w:val="000000" w:themeColor="text1"/>
                <w:sz w:val="20"/>
                <w:szCs w:val="20"/>
              </w:rPr>
            </w:pPr>
          </w:p>
        </w:tc>
        <w:tc>
          <w:tcPr>
            <w:tcW w:w="1105" w:type="dxa"/>
          </w:tcPr>
          <w:p w14:paraId="2949FDF8" w14:textId="77777777" w:rsidR="002B22F7" w:rsidRPr="001934A0" w:rsidRDefault="002B22F7" w:rsidP="002B22F7">
            <w:pPr>
              <w:tabs>
                <w:tab w:val="left" w:pos="5910"/>
              </w:tabs>
              <w:rPr>
                <w:rFonts w:ascii="Arial" w:hAnsi="Arial" w:cs="Arial"/>
                <w:sz w:val="20"/>
                <w:szCs w:val="20"/>
              </w:rPr>
            </w:pPr>
          </w:p>
          <w:p w14:paraId="16A0D64F" w14:textId="77777777" w:rsidR="002B22F7" w:rsidRPr="001934A0" w:rsidRDefault="002B22F7" w:rsidP="002B22F7">
            <w:pPr>
              <w:tabs>
                <w:tab w:val="left" w:pos="5910"/>
              </w:tabs>
              <w:rPr>
                <w:rFonts w:ascii="Arial" w:hAnsi="Arial" w:cs="Arial"/>
                <w:sz w:val="20"/>
                <w:szCs w:val="20"/>
              </w:rPr>
            </w:pPr>
          </w:p>
          <w:p w14:paraId="334A458E" w14:textId="77777777" w:rsidR="002B22F7" w:rsidRPr="001934A0" w:rsidRDefault="002B22F7" w:rsidP="002B22F7">
            <w:pPr>
              <w:tabs>
                <w:tab w:val="left" w:pos="5910"/>
              </w:tabs>
              <w:rPr>
                <w:rFonts w:ascii="Arial" w:hAnsi="Arial" w:cs="Arial"/>
                <w:sz w:val="20"/>
                <w:szCs w:val="20"/>
              </w:rPr>
            </w:pPr>
          </w:p>
          <w:p w14:paraId="67E15635" w14:textId="435B1C8C"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50</w:t>
            </w:r>
          </w:p>
        </w:tc>
      </w:tr>
      <w:tr w:rsidR="002B22F7" w:rsidRPr="002054D2" w14:paraId="436CF624" w14:textId="77777777" w:rsidTr="007B21B6">
        <w:tc>
          <w:tcPr>
            <w:tcW w:w="7508" w:type="dxa"/>
          </w:tcPr>
          <w:p w14:paraId="26B11642"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b/>
                <w:bCs/>
                <w:sz w:val="20"/>
                <w:szCs w:val="20"/>
                <w:u w:val="single"/>
              </w:rPr>
              <w:t>Uva passa preta sem semente</w:t>
            </w:r>
            <w:r w:rsidRPr="001934A0">
              <w:rPr>
                <w:rFonts w:ascii="Arial" w:hAnsi="Arial" w:cs="Arial"/>
                <w:sz w:val="20"/>
                <w:szCs w:val="20"/>
              </w:rPr>
              <w:t xml:space="preserve"> – sem adição de açúcar.</w:t>
            </w:r>
          </w:p>
          <w:p w14:paraId="72AF97FF" w14:textId="77777777" w:rsidR="002B22F7" w:rsidRPr="001934A0" w:rsidRDefault="002B22F7" w:rsidP="002B22F7">
            <w:pPr>
              <w:tabs>
                <w:tab w:val="left" w:pos="5910"/>
              </w:tabs>
              <w:jc w:val="both"/>
              <w:rPr>
                <w:rFonts w:ascii="Arial" w:hAnsi="Arial" w:cs="Arial"/>
                <w:sz w:val="20"/>
                <w:szCs w:val="20"/>
              </w:rPr>
            </w:pPr>
          </w:p>
          <w:p w14:paraId="5567106A" w14:textId="77777777" w:rsidR="002B22F7" w:rsidRPr="001934A0" w:rsidRDefault="002B22F7" w:rsidP="002B22F7">
            <w:pPr>
              <w:tabs>
                <w:tab w:val="left" w:pos="5910"/>
              </w:tabs>
              <w:jc w:val="both"/>
              <w:rPr>
                <w:rFonts w:ascii="Arial" w:hAnsi="Arial" w:cs="Arial"/>
                <w:sz w:val="20"/>
                <w:szCs w:val="20"/>
              </w:rPr>
            </w:pPr>
            <w:r w:rsidRPr="001934A0">
              <w:rPr>
                <w:rFonts w:ascii="Arial" w:hAnsi="Arial" w:cs="Arial"/>
                <w:sz w:val="20"/>
                <w:szCs w:val="20"/>
              </w:rPr>
              <w:t xml:space="preserve"> Embalagem integra de 200g. Embalagem deverá constar data de fabricação, data de validade e número de lote do produto. Validade mínima de 6 meses da data da entrega.</w:t>
            </w:r>
          </w:p>
          <w:p w14:paraId="23521408" w14:textId="75406282" w:rsidR="002B22F7" w:rsidRPr="002054D2" w:rsidRDefault="002B22F7" w:rsidP="002B22F7">
            <w:pPr>
              <w:tabs>
                <w:tab w:val="left" w:pos="5910"/>
              </w:tabs>
              <w:jc w:val="both"/>
              <w:rPr>
                <w:rFonts w:ascii="Arial" w:hAnsi="Arial" w:cs="Arial"/>
                <w:b/>
                <w:color w:val="000000" w:themeColor="text1"/>
                <w:sz w:val="20"/>
                <w:szCs w:val="20"/>
                <w:u w:val="single"/>
              </w:rPr>
            </w:pPr>
          </w:p>
        </w:tc>
        <w:tc>
          <w:tcPr>
            <w:tcW w:w="1105" w:type="dxa"/>
          </w:tcPr>
          <w:p w14:paraId="1962F709" w14:textId="77777777" w:rsidR="002B22F7" w:rsidRPr="001934A0" w:rsidRDefault="002B22F7" w:rsidP="002B22F7">
            <w:pPr>
              <w:tabs>
                <w:tab w:val="left" w:pos="5910"/>
              </w:tabs>
              <w:rPr>
                <w:rFonts w:ascii="Arial" w:hAnsi="Arial" w:cs="Arial"/>
                <w:sz w:val="20"/>
                <w:szCs w:val="20"/>
              </w:rPr>
            </w:pPr>
          </w:p>
          <w:p w14:paraId="04ABD563" w14:textId="77777777" w:rsidR="002B22F7" w:rsidRPr="001934A0" w:rsidRDefault="002B22F7" w:rsidP="002B22F7">
            <w:pPr>
              <w:tabs>
                <w:tab w:val="left" w:pos="5910"/>
              </w:tabs>
              <w:rPr>
                <w:rFonts w:ascii="Arial" w:hAnsi="Arial" w:cs="Arial"/>
                <w:sz w:val="20"/>
                <w:szCs w:val="20"/>
              </w:rPr>
            </w:pPr>
          </w:p>
          <w:p w14:paraId="4F25E485" w14:textId="77777777" w:rsidR="002B22F7" w:rsidRPr="001934A0" w:rsidRDefault="002B22F7" w:rsidP="002B22F7">
            <w:pPr>
              <w:tabs>
                <w:tab w:val="left" w:pos="5910"/>
              </w:tabs>
              <w:rPr>
                <w:rFonts w:ascii="Arial" w:hAnsi="Arial" w:cs="Arial"/>
                <w:sz w:val="20"/>
                <w:szCs w:val="20"/>
              </w:rPr>
            </w:pPr>
          </w:p>
          <w:p w14:paraId="7BBCACF0" w14:textId="77777777" w:rsidR="002B22F7" w:rsidRPr="001934A0" w:rsidRDefault="002B22F7" w:rsidP="002B22F7">
            <w:pPr>
              <w:tabs>
                <w:tab w:val="left" w:pos="5910"/>
              </w:tabs>
              <w:rPr>
                <w:rFonts w:ascii="Arial" w:hAnsi="Arial" w:cs="Arial"/>
                <w:sz w:val="20"/>
                <w:szCs w:val="20"/>
              </w:rPr>
            </w:pPr>
          </w:p>
          <w:p w14:paraId="10435F3D" w14:textId="77777777" w:rsidR="002B22F7" w:rsidRPr="001934A0" w:rsidRDefault="002B22F7" w:rsidP="002B22F7">
            <w:pPr>
              <w:tabs>
                <w:tab w:val="left" w:pos="5910"/>
              </w:tabs>
              <w:rPr>
                <w:rFonts w:ascii="Arial" w:hAnsi="Arial" w:cs="Arial"/>
                <w:sz w:val="20"/>
                <w:szCs w:val="20"/>
              </w:rPr>
            </w:pPr>
          </w:p>
          <w:p w14:paraId="1ED74489" w14:textId="03A957F1"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1.000</w:t>
            </w:r>
          </w:p>
        </w:tc>
      </w:tr>
      <w:tr w:rsidR="002B22F7" w:rsidRPr="002054D2" w14:paraId="1690F27D" w14:textId="77777777" w:rsidTr="007B21B6">
        <w:tc>
          <w:tcPr>
            <w:tcW w:w="7508" w:type="dxa"/>
          </w:tcPr>
          <w:p w14:paraId="6DED993B" w14:textId="77777777" w:rsidR="002B22F7" w:rsidRPr="001934A0" w:rsidRDefault="002B22F7" w:rsidP="002B22F7">
            <w:pPr>
              <w:tabs>
                <w:tab w:val="left" w:pos="5910"/>
              </w:tabs>
              <w:jc w:val="both"/>
              <w:rPr>
                <w:rFonts w:ascii="Arial" w:hAnsi="Arial" w:cs="Arial"/>
                <w:b/>
                <w:bCs/>
                <w:sz w:val="20"/>
                <w:szCs w:val="20"/>
                <w:u w:val="single"/>
              </w:rPr>
            </w:pPr>
            <w:r w:rsidRPr="001934A0">
              <w:rPr>
                <w:rFonts w:ascii="Arial" w:hAnsi="Arial" w:cs="Arial"/>
                <w:b/>
                <w:bCs/>
                <w:sz w:val="20"/>
                <w:szCs w:val="20"/>
                <w:u w:val="single"/>
              </w:rPr>
              <w:t xml:space="preserve">Ameixa seca </w:t>
            </w:r>
          </w:p>
          <w:p w14:paraId="462B89A9" w14:textId="4F1C6DC2" w:rsidR="002B22F7" w:rsidRPr="002054D2" w:rsidRDefault="002B22F7" w:rsidP="002B22F7">
            <w:pPr>
              <w:tabs>
                <w:tab w:val="left" w:pos="5910"/>
              </w:tabs>
              <w:jc w:val="both"/>
              <w:rPr>
                <w:rFonts w:ascii="Arial" w:hAnsi="Arial" w:cs="Arial"/>
                <w:b/>
                <w:bCs/>
                <w:color w:val="000000" w:themeColor="text1"/>
                <w:sz w:val="20"/>
                <w:szCs w:val="20"/>
                <w:u w:val="single"/>
              </w:rPr>
            </w:pPr>
            <w:r w:rsidRPr="001934A0">
              <w:rPr>
                <w:rFonts w:ascii="Arial" w:hAnsi="Arial" w:cs="Arial"/>
                <w:sz w:val="20"/>
                <w:szCs w:val="20"/>
              </w:rPr>
              <w:t xml:space="preserve"> Preta sem caroço, simples, selecionada, grão uniforme, tamanho médio (embalagem de 500 g)</w:t>
            </w:r>
          </w:p>
        </w:tc>
        <w:tc>
          <w:tcPr>
            <w:tcW w:w="1105" w:type="dxa"/>
          </w:tcPr>
          <w:p w14:paraId="129F758C" w14:textId="77777777" w:rsidR="002B22F7" w:rsidRPr="001934A0" w:rsidRDefault="002B22F7" w:rsidP="002B22F7">
            <w:pPr>
              <w:tabs>
                <w:tab w:val="left" w:pos="5910"/>
              </w:tabs>
              <w:rPr>
                <w:rFonts w:ascii="Arial" w:hAnsi="Arial" w:cs="Arial"/>
                <w:sz w:val="20"/>
                <w:szCs w:val="20"/>
              </w:rPr>
            </w:pPr>
          </w:p>
          <w:p w14:paraId="0A6D29CB" w14:textId="77777777" w:rsidR="002B22F7" w:rsidRPr="001934A0" w:rsidRDefault="002B22F7" w:rsidP="002B22F7">
            <w:pPr>
              <w:tabs>
                <w:tab w:val="left" w:pos="5910"/>
              </w:tabs>
              <w:rPr>
                <w:rFonts w:ascii="Arial" w:hAnsi="Arial" w:cs="Arial"/>
                <w:sz w:val="20"/>
                <w:szCs w:val="20"/>
              </w:rPr>
            </w:pPr>
          </w:p>
          <w:p w14:paraId="0F4CF648" w14:textId="18E9117D"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1.000</w:t>
            </w:r>
          </w:p>
        </w:tc>
      </w:tr>
      <w:tr w:rsidR="002B22F7" w:rsidRPr="002054D2" w14:paraId="7F09A39B" w14:textId="77777777" w:rsidTr="007B21B6">
        <w:tc>
          <w:tcPr>
            <w:tcW w:w="7508" w:type="dxa"/>
          </w:tcPr>
          <w:p w14:paraId="10AB991A" w14:textId="77777777" w:rsidR="002B22F7" w:rsidRPr="001934A0" w:rsidRDefault="002B22F7" w:rsidP="002B22F7">
            <w:pPr>
              <w:pStyle w:val="SemEspaamento"/>
              <w:jc w:val="both"/>
              <w:rPr>
                <w:rFonts w:ascii="Arial" w:hAnsi="Arial" w:cs="Arial"/>
                <w:b/>
                <w:sz w:val="20"/>
                <w:szCs w:val="20"/>
                <w:u w:val="single"/>
              </w:rPr>
            </w:pPr>
            <w:r w:rsidRPr="001934A0">
              <w:rPr>
                <w:rFonts w:ascii="Arial" w:hAnsi="Arial" w:cs="Arial"/>
                <w:b/>
                <w:sz w:val="20"/>
                <w:szCs w:val="20"/>
                <w:u w:val="single"/>
              </w:rPr>
              <w:t>Canela em pó</w:t>
            </w:r>
          </w:p>
          <w:p w14:paraId="221D23F5" w14:textId="77777777" w:rsidR="002B22F7" w:rsidRPr="001934A0" w:rsidRDefault="002B22F7" w:rsidP="002B22F7">
            <w:pPr>
              <w:pStyle w:val="SemEspaamento"/>
              <w:jc w:val="both"/>
              <w:rPr>
                <w:rFonts w:ascii="Arial" w:hAnsi="Arial" w:cs="Arial"/>
                <w:b/>
                <w:sz w:val="20"/>
                <w:szCs w:val="20"/>
              </w:rPr>
            </w:pPr>
          </w:p>
          <w:p w14:paraId="52F9399B" w14:textId="77777777" w:rsidR="002B22F7" w:rsidRPr="001934A0" w:rsidRDefault="002B22F7" w:rsidP="002B22F7">
            <w:pPr>
              <w:pStyle w:val="SemEspaamento"/>
              <w:jc w:val="both"/>
              <w:rPr>
                <w:rFonts w:ascii="Arial" w:hAnsi="Arial" w:cs="Arial"/>
                <w:bCs/>
                <w:sz w:val="20"/>
                <w:szCs w:val="20"/>
              </w:rPr>
            </w:pPr>
            <w:r w:rsidRPr="001934A0">
              <w:rPr>
                <w:rFonts w:ascii="Arial" w:hAnsi="Arial" w:cs="Arial"/>
                <w:bCs/>
                <w:sz w:val="20"/>
                <w:szCs w:val="20"/>
              </w:rPr>
              <w:t>De primeira qualidade, embalagem de 40 g, obedecendo as formalidades da legislação em vigor.</w:t>
            </w:r>
          </w:p>
          <w:p w14:paraId="51B36014" w14:textId="13C26EAF" w:rsidR="002B22F7" w:rsidRPr="002054D2" w:rsidRDefault="002B22F7" w:rsidP="002B22F7">
            <w:pPr>
              <w:tabs>
                <w:tab w:val="left" w:pos="5910"/>
              </w:tabs>
              <w:jc w:val="both"/>
              <w:rPr>
                <w:rFonts w:ascii="Arial" w:hAnsi="Arial" w:cs="Arial"/>
                <w:b/>
                <w:bCs/>
                <w:color w:val="000000" w:themeColor="text1"/>
                <w:sz w:val="20"/>
                <w:szCs w:val="20"/>
                <w:u w:val="single"/>
              </w:rPr>
            </w:pPr>
          </w:p>
        </w:tc>
        <w:tc>
          <w:tcPr>
            <w:tcW w:w="1105" w:type="dxa"/>
          </w:tcPr>
          <w:p w14:paraId="4050997D" w14:textId="77777777" w:rsidR="002B22F7" w:rsidRPr="001934A0" w:rsidRDefault="002B22F7" w:rsidP="002B22F7">
            <w:pPr>
              <w:jc w:val="center"/>
              <w:rPr>
                <w:rFonts w:ascii="Arial" w:hAnsi="Arial" w:cs="Arial"/>
                <w:sz w:val="20"/>
                <w:szCs w:val="20"/>
              </w:rPr>
            </w:pPr>
          </w:p>
          <w:p w14:paraId="6F1D2946" w14:textId="77777777" w:rsidR="002B22F7" w:rsidRPr="001934A0" w:rsidRDefault="002B22F7" w:rsidP="002B22F7">
            <w:pPr>
              <w:jc w:val="center"/>
              <w:rPr>
                <w:rFonts w:ascii="Arial" w:hAnsi="Arial" w:cs="Arial"/>
                <w:sz w:val="20"/>
                <w:szCs w:val="20"/>
              </w:rPr>
            </w:pPr>
          </w:p>
          <w:p w14:paraId="6979C1B8" w14:textId="4CC54C9A"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150</w:t>
            </w:r>
          </w:p>
        </w:tc>
      </w:tr>
      <w:tr w:rsidR="002B22F7" w:rsidRPr="002054D2" w14:paraId="694F0A2C" w14:textId="77777777" w:rsidTr="007B21B6">
        <w:tc>
          <w:tcPr>
            <w:tcW w:w="7508" w:type="dxa"/>
          </w:tcPr>
          <w:p w14:paraId="3E23D3B7" w14:textId="77777777" w:rsidR="002B22F7" w:rsidRPr="001934A0" w:rsidRDefault="002B22F7" w:rsidP="002B22F7">
            <w:pPr>
              <w:tabs>
                <w:tab w:val="left" w:pos="5910"/>
              </w:tabs>
              <w:jc w:val="both"/>
              <w:rPr>
                <w:rFonts w:ascii="Arial" w:hAnsi="Arial" w:cs="Arial"/>
                <w:b/>
                <w:sz w:val="20"/>
                <w:szCs w:val="20"/>
              </w:rPr>
            </w:pPr>
            <w:r w:rsidRPr="001934A0">
              <w:rPr>
                <w:rFonts w:ascii="Arial" w:hAnsi="Arial" w:cs="Arial"/>
                <w:b/>
                <w:sz w:val="20"/>
                <w:szCs w:val="20"/>
              </w:rPr>
              <w:t xml:space="preserve">Leite de soja original: </w:t>
            </w:r>
          </w:p>
          <w:p w14:paraId="7F7DD63D" w14:textId="77777777" w:rsidR="002B22F7" w:rsidRPr="001934A0" w:rsidRDefault="002B22F7" w:rsidP="002B22F7">
            <w:pPr>
              <w:tabs>
                <w:tab w:val="left" w:pos="5910"/>
              </w:tabs>
              <w:jc w:val="both"/>
              <w:rPr>
                <w:rFonts w:ascii="Arial" w:hAnsi="Arial" w:cs="Arial"/>
                <w:bCs/>
                <w:sz w:val="20"/>
                <w:szCs w:val="20"/>
              </w:rPr>
            </w:pPr>
          </w:p>
          <w:p w14:paraId="2FD66380" w14:textId="1990DC4C" w:rsidR="002B22F7" w:rsidRPr="002054D2" w:rsidRDefault="002B22F7" w:rsidP="002B22F7">
            <w:pPr>
              <w:tabs>
                <w:tab w:val="left" w:pos="5910"/>
              </w:tabs>
              <w:jc w:val="both"/>
              <w:rPr>
                <w:rFonts w:ascii="Arial" w:hAnsi="Arial" w:cs="Arial"/>
                <w:color w:val="000000" w:themeColor="text1"/>
                <w:sz w:val="20"/>
                <w:szCs w:val="20"/>
              </w:rPr>
            </w:pPr>
            <w:r w:rsidRPr="001934A0">
              <w:rPr>
                <w:rFonts w:ascii="Arial" w:hAnsi="Arial" w:cs="Arial"/>
                <w:bCs/>
                <w:sz w:val="20"/>
                <w:szCs w:val="20"/>
              </w:rPr>
              <w:t>Com 0% de lactose e colesterol e sem conservantes, não contem glúten, em embalagem longa vida- caixa com 1 litro.</w:t>
            </w:r>
          </w:p>
        </w:tc>
        <w:tc>
          <w:tcPr>
            <w:tcW w:w="1105" w:type="dxa"/>
          </w:tcPr>
          <w:p w14:paraId="4818989F" w14:textId="77777777" w:rsidR="002B22F7" w:rsidRPr="001934A0" w:rsidRDefault="002B22F7" w:rsidP="002B22F7">
            <w:pPr>
              <w:tabs>
                <w:tab w:val="left" w:pos="5910"/>
              </w:tabs>
              <w:jc w:val="center"/>
              <w:rPr>
                <w:rFonts w:ascii="Arial" w:hAnsi="Arial" w:cs="Arial"/>
                <w:bCs/>
                <w:sz w:val="20"/>
                <w:szCs w:val="20"/>
              </w:rPr>
            </w:pPr>
          </w:p>
          <w:p w14:paraId="72A3DC15" w14:textId="77777777" w:rsidR="002B22F7" w:rsidRPr="001934A0" w:rsidRDefault="002B22F7" w:rsidP="002B22F7">
            <w:pPr>
              <w:tabs>
                <w:tab w:val="left" w:pos="5910"/>
              </w:tabs>
              <w:jc w:val="center"/>
              <w:rPr>
                <w:rFonts w:ascii="Arial" w:hAnsi="Arial" w:cs="Arial"/>
                <w:bCs/>
                <w:sz w:val="20"/>
                <w:szCs w:val="20"/>
              </w:rPr>
            </w:pPr>
          </w:p>
          <w:p w14:paraId="133F070B" w14:textId="77777777" w:rsidR="002B22F7" w:rsidRPr="001934A0" w:rsidRDefault="002B22F7" w:rsidP="002B22F7">
            <w:pPr>
              <w:tabs>
                <w:tab w:val="left" w:pos="5910"/>
              </w:tabs>
              <w:jc w:val="center"/>
              <w:rPr>
                <w:rFonts w:ascii="Arial" w:hAnsi="Arial" w:cs="Arial"/>
                <w:bCs/>
                <w:sz w:val="20"/>
                <w:szCs w:val="20"/>
              </w:rPr>
            </w:pPr>
          </w:p>
          <w:p w14:paraId="4EB3F872" w14:textId="73FDFCBF"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bCs/>
                <w:sz w:val="20"/>
                <w:szCs w:val="20"/>
              </w:rPr>
              <w:t>300</w:t>
            </w:r>
          </w:p>
        </w:tc>
      </w:tr>
      <w:tr w:rsidR="002B22F7" w:rsidRPr="002054D2" w14:paraId="29965FC7" w14:textId="77777777" w:rsidTr="007B21B6">
        <w:tc>
          <w:tcPr>
            <w:tcW w:w="7508" w:type="dxa"/>
          </w:tcPr>
          <w:p w14:paraId="65600615" w14:textId="77777777" w:rsidR="002B22F7" w:rsidRPr="001934A0" w:rsidRDefault="002B22F7" w:rsidP="002B22F7">
            <w:pPr>
              <w:jc w:val="both"/>
              <w:rPr>
                <w:rFonts w:ascii="Arial" w:hAnsi="Arial" w:cs="Arial"/>
                <w:b/>
                <w:sz w:val="20"/>
                <w:szCs w:val="20"/>
                <w:u w:val="single"/>
              </w:rPr>
            </w:pPr>
            <w:r w:rsidRPr="001934A0">
              <w:rPr>
                <w:rFonts w:ascii="Arial" w:hAnsi="Arial" w:cs="Arial"/>
                <w:b/>
                <w:sz w:val="20"/>
                <w:szCs w:val="20"/>
                <w:u w:val="single"/>
              </w:rPr>
              <w:t>Cacau em pó 100 %</w:t>
            </w:r>
          </w:p>
          <w:p w14:paraId="2FD62F7E" w14:textId="77777777" w:rsidR="002B22F7" w:rsidRPr="001934A0" w:rsidRDefault="002B22F7" w:rsidP="002B22F7">
            <w:pPr>
              <w:jc w:val="both"/>
              <w:rPr>
                <w:rFonts w:ascii="Arial" w:hAnsi="Arial" w:cs="Arial"/>
                <w:b/>
                <w:sz w:val="20"/>
                <w:szCs w:val="20"/>
                <w:u w:val="single"/>
              </w:rPr>
            </w:pPr>
          </w:p>
          <w:p w14:paraId="46E8C2C6" w14:textId="77777777" w:rsidR="002B22F7" w:rsidRPr="001934A0" w:rsidRDefault="002B22F7" w:rsidP="002B22F7">
            <w:pPr>
              <w:jc w:val="both"/>
              <w:rPr>
                <w:rFonts w:ascii="Arial" w:hAnsi="Arial" w:cs="Arial"/>
                <w:sz w:val="20"/>
                <w:szCs w:val="20"/>
              </w:rPr>
            </w:pPr>
          </w:p>
          <w:p w14:paraId="6A850323"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 xml:space="preserve">Pó marrom de odor e sabor característico. Produzido através do processo de mistura de pós. </w:t>
            </w:r>
          </w:p>
          <w:p w14:paraId="1846353F" w14:textId="0BD6546C" w:rsidR="002B22F7" w:rsidRPr="002054D2" w:rsidRDefault="002B22F7" w:rsidP="002B22F7">
            <w:pPr>
              <w:tabs>
                <w:tab w:val="left" w:pos="5910"/>
              </w:tabs>
              <w:jc w:val="both"/>
              <w:rPr>
                <w:rFonts w:ascii="Arial" w:hAnsi="Arial" w:cs="Arial"/>
                <w:b/>
                <w:bCs/>
                <w:color w:val="000000" w:themeColor="text1"/>
                <w:sz w:val="20"/>
                <w:szCs w:val="20"/>
                <w:u w:val="single"/>
              </w:rPr>
            </w:pPr>
            <w:r w:rsidRPr="001934A0">
              <w:rPr>
                <w:rFonts w:ascii="Arial" w:hAnsi="Arial" w:cs="Arial"/>
                <w:sz w:val="20"/>
                <w:szCs w:val="20"/>
              </w:rPr>
              <w:t>Pacote de 200g.</w:t>
            </w:r>
          </w:p>
        </w:tc>
        <w:tc>
          <w:tcPr>
            <w:tcW w:w="1105" w:type="dxa"/>
          </w:tcPr>
          <w:p w14:paraId="71D61DB9" w14:textId="77777777" w:rsidR="002B22F7" w:rsidRPr="001934A0" w:rsidRDefault="002B22F7" w:rsidP="002B22F7">
            <w:pPr>
              <w:tabs>
                <w:tab w:val="left" w:pos="5910"/>
              </w:tabs>
              <w:jc w:val="center"/>
              <w:rPr>
                <w:rFonts w:ascii="Arial" w:hAnsi="Arial" w:cs="Arial"/>
                <w:bCs/>
                <w:sz w:val="20"/>
                <w:szCs w:val="20"/>
              </w:rPr>
            </w:pPr>
          </w:p>
          <w:p w14:paraId="3E3F499A" w14:textId="77777777" w:rsidR="002B22F7" w:rsidRPr="001934A0" w:rsidRDefault="002B22F7" w:rsidP="002B22F7">
            <w:pPr>
              <w:tabs>
                <w:tab w:val="left" w:pos="5910"/>
              </w:tabs>
              <w:jc w:val="center"/>
              <w:rPr>
                <w:rFonts w:ascii="Arial" w:hAnsi="Arial" w:cs="Arial"/>
                <w:bCs/>
                <w:sz w:val="20"/>
                <w:szCs w:val="20"/>
              </w:rPr>
            </w:pPr>
          </w:p>
          <w:p w14:paraId="1CF77B7A" w14:textId="77777777" w:rsidR="002B22F7" w:rsidRPr="001934A0" w:rsidRDefault="002B22F7" w:rsidP="002B22F7">
            <w:pPr>
              <w:tabs>
                <w:tab w:val="left" w:pos="5910"/>
              </w:tabs>
              <w:jc w:val="center"/>
              <w:rPr>
                <w:rFonts w:ascii="Arial" w:hAnsi="Arial" w:cs="Arial"/>
                <w:bCs/>
                <w:sz w:val="20"/>
                <w:szCs w:val="20"/>
              </w:rPr>
            </w:pPr>
          </w:p>
          <w:p w14:paraId="58755DA5" w14:textId="5D48CBB0"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bCs/>
                <w:sz w:val="20"/>
                <w:szCs w:val="20"/>
              </w:rPr>
              <w:t>1.000</w:t>
            </w:r>
          </w:p>
        </w:tc>
      </w:tr>
      <w:tr w:rsidR="002B22F7" w:rsidRPr="002054D2" w14:paraId="598C2CBD" w14:textId="77777777" w:rsidTr="007B21B6">
        <w:tc>
          <w:tcPr>
            <w:tcW w:w="7508" w:type="dxa"/>
          </w:tcPr>
          <w:p w14:paraId="38716CA1" w14:textId="77777777" w:rsidR="002B22F7" w:rsidRPr="001934A0" w:rsidRDefault="002B22F7" w:rsidP="002B22F7">
            <w:pPr>
              <w:shd w:val="clear" w:color="auto" w:fill="FFFFFF"/>
              <w:textAlignment w:val="baseline"/>
              <w:rPr>
                <w:rFonts w:ascii="Arial" w:eastAsia="Times New Roman" w:hAnsi="Arial" w:cs="Arial"/>
                <w:color w:val="000000"/>
                <w:sz w:val="20"/>
                <w:szCs w:val="20"/>
                <w:lang w:eastAsia="pt-BR"/>
              </w:rPr>
            </w:pPr>
            <w:r w:rsidRPr="001934A0">
              <w:rPr>
                <w:rFonts w:ascii="Arial" w:eastAsia="Times New Roman" w:hAnsi="Arial" w:cs="Arial"/>
                <w:b/>
                <w:bCs/>
                <w:color w:val="000000"/>
                <w:sz w:val="20"/>
                <w:szCs w:val="20"/>
                <w:u w:val="single"/>
                <w:lang w:eastAsia="pt-BR"/>
              </w:rPr>
              <w:t>FÓRMULA INFANTIL EM PÓ</w:t>
            </w:r>
          </w:p>
          <w:p w14:paraId="72613B92" w14:textId="77777777" w:rsidR="002B22F7" w:rsidRPr="001934A0" w:rsidRDefault="002B22F7" w:rsidP="002B22F7">
            <w:pPr>
              <w:shd w:val="clear" w:color="auto" w:fill="FFFFFF"/>
              <w:textAlignment w:val="baseline"/>
              <w:rPr>
                <w:rFonts w:ascii="Arial" w:eastAsia="Times New Roman" w:hAnsi="Arial" w:cs="Arial"/>
                <w:color w:val="000000"/>
                <w:sz w:val="20"/>
                <w:szCs w:val="20"/>
                <w:lang w:eastAsia="pt-BR"/>
              </w:rPr>
            </w:pPr>
            <w:r w:rsidRPr="001934A0">
              <w:rPr>
                <w:rFonts w:ascii="Arial" w:eastAsia="Times New Roman" w:hAnsi="Arial" w:cs="Arial"/>
                <w:color w:val="000000"/>
                <w:sz w:val="20"/>
                <w:szCs w:val="20"/>
                <w:lang w:eastAsia="pt-BR"/>
              </w:rPr>
              <w:t> </w:t>
            </w:r>
          </w:p>
          <w:p w14:paraId="17373D23" w14:textId="77777777" w:rsidR="002B22F7" w:rsidRPr="001934A0" w:rsidRDefault="002B22F7" w:rsidP="002B22F7">
            <w:pPr>
              <w:shd w:val="clear" w:color="auto" w:fill="FFFFFF"/>
              <w:jc w:val="both"/>
              <w:textAlignment w:val="baseline"/>
              <w:rPr>
                <w:rFonts w:ascii="Arial" w:eastAsia="Times New Roman" w:hAnsi="Arial" w:cs="Arial"/>
                <w:color w:val="000000"/>
                <w:sz w:val="20"/>
                <w:szCs w:val="20"/>
                <w:lang w:eastAsia="pt-BR"/>
              </w:rPr>
            </w:pPr>
            <w:r w:rsidRPr="001934A0">
              <w:rPr>
                <w:rFonts w:ascii="Arial" w:eastAsia="Times New Roman" w:hAnsi="Arial" w:cs="Arial"/>
                <w:color w:val="000000"/>
                <w:sz w:val="20"/>
                <w:szCs w:val="20"/>
                <w:lang w:eastAsia="pt-BR"/>
              </w:rPr>
              <w:t xml:space="preserve">Fórmula infantil para lactentes </w:t>
            </w:r>
            <w:r w:rsidRPr="001934A0">
              <w:rPr>
                <w:rFonts w:ascii="Arial" w:eastAsia="Times New Roman" w:hAnsi="Arial" w:cs="Arial"/>
                <w:b/>
                <w:bCs/>
                <w:color w:val="000000"/>
                <w:sz w:val="20"/>
                <w:szCs w:val="20"/>
                <w:lang w:eastAsia="pt-BR"/>
              </w:rPr>
              <w:t>de 0-6 meses</w:t>
            </w:r>
            <w:r w:rsidRPr="001934A0">
              <w:rPr>
                <w:rFonts w:ascii="Arial" w:eastAsia="Times New Roman" w:hAnsi="Arial" w:cs="Arial"/>
                <w:color w:val="000000"/>
                <w:sz w:val="20"/>
                <w:szCs w:val="20"/>
                <w:lang w:eastAsia="pt-BR"/>
              </w:rPr>
              <w:t xml:space="preserve"> de vida, em pó para diluição, à base de leite de vaca, utilizado para lactentes sadios, conforme RDC nº. 43, de 19/09/2011 - ANVISA, acondicionado em embalagem de lata aluminizada ou </w:t>
            </w:r>
            <w:r w:rsidRPr="001934A0">
              <w:rPr>
                <w:rFonts w:ascii="Arial" w:eastAsia="Times New Roman" w:hAnsi="Arial" w:cs="Arial"/>
                <w:color w:val="000000"/>
                <w:sz w:val="20"/>
                <w:szCs w:val="20"/>
                <w:lang w:eastAsia="pt-BR"/>
              </w:rPr>
              <w:lastRenderedPageBreak/>
              <w:t>embalagem de polietileno atóxico, contendo 400g, com identificação na embalagem (rótulo) dos ingredientes, valor nutricional, peso, fornecedor, data de fabricação e validade. Validade mínima de 12 (doze) meses a contar da data de entrega.</w:t>
            </w:r>
          </w:p>
          <w:p w14:paraId="5B9B9988" w14:textId="3A7F1447"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4CBB0D02" w14:textId="77777777" w:rsidR="002B22F7" w:rsidRPr="001934A0" w:rsidRDefault="002B22F7" w:rsidP="002B22F7">
            <w:pPr>
              <w:jc w:val="center"/>
              <w:rPr>
                <w:rFonts w:ascii="Arial" w:hAnsi="Arial" w:cs="Arial"/>
                <w:sz w:val="20"/>
                <w:szCs w:val="20"/>
              </w:rPr>
            </w:pPr>
          </w:p>
          <w:p w14:paraId="3EEED90C" w14:textId="77777777" w:rsidR="002B22F7" w:rsidRPr="001934A0" w:rsidRDefault="002B22F7" w:rsidP="002B22F7">
            <w:pPr>
              <w:jc w:val="center"/>
              <w:rPr>
                <w:rFonts w:ascii="Arial" w:hAnsi="Arial" w:cs="Arial"/>
                <w:sz w:val="20"/>
                <w:szCs w:val="20"/>
              </w:rPr>
            </w:pPr>
          </w:p>
          <w:p w14:paraId="6C097A99" w14:textId="77777777" w:rsidR="002B22F7" w:rsidRPr="001934A0" w:rsidRDefault="002B22F7" w:rsidP="002B22F7">
            <w:pPr>
              <w:jc w:val="center"/>
              <w:rPr>
                <w:rFonts w:ascii="Arial" w:hAnsi="Arial" w:cs="Arial"/>
                <w:sz w:val="20"/>
                <w:szCs w:val="20"/>
              </w:rPr>
            </w:pPr>
          </w:p>
          <w:p w14:paraId="42B1263C" w14:textId="77777777" w:rsidR="002B22F7" w:rsidRPr="001934A0" w:rsidRDefault="002B22F7" w:rsidP="002B22F7">
            <w:pPr>
              <w:jc w:val="center"/>
              <w:rPr>
                <w:rFonts w:ascii="Arial" w:hAnsi="Arial" w:cs="Arial"/>
                <w:sz w:val="20"/>
                <w:szCs w:val="20"/>
              </w:rPr>
            </w:pPr>
          </w:p>
          <w:p w14:paraId="7B5DD39D" w14:textId="21149FF2"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100 latas</w:t>
            </w:r>
          </w:p>
        </w:tc>
      </w:tr>
      <w:tr w:rsidR="002B22F7" w:rsidRPr="002054D2" w14:paraId="3EA0F0C7" w14:textId="77777777" w:rsidTr="007B21B6">
        <w:tc>
          <w:tcPr>
            <w:tcW w:w="7508" w:type="dxa"/>
          </w:tcPr>
          <w:p w14:paraId="3D312D2D" w14:textId="77777777" w:rsidR="002B22F7" w:rsidRPr="001934A0" w:rsidRDefault="002B22F7" w:rsidP="002B22F7">
            <w:pPr>
              <w:shd w:val="clear" w:color="auto" w:fill="FFFFFF"/>
              <w:textAlignment w:val="baseline"/>
              <w:rPr>
                <w:rFonts w:ascii="Arial" w:eastAsia="Times New Roman" w:hAnsi="Arial" w:cs="Arial"/>
                <w:color w:val="000000"/>
                <w:sz w:val="20"/>
                <w:szCs w:val="20"/>
                <w:lang w:eastAsia="pt-BR"/>
              </w:rPr>
            </w:pPr>
            <w:r w:rsidRPr="001934A0">
              <w:rPr>
                <w:rFonts w:ascii="Arial" w:eastAsia="Times New Roman" w:hAnsi="Arial" w:cs="Arial"/>
                <w:b/>
                <w:bCs/>
                <w:color w:val="000000"/>
                <w:sz w:val="20"/>
                <w:szCs w:val="20"/>
                <w:u w:val="single"/>
                <w:lang w:eastAsia="pt-BR"/>
              </w:rPr>
              <w:t>FÓRMULA INFANTIL EM PÓ</w:t>
            </w:r>
          </w:p>
          <w:p w14:paraId="229ED970" w14:textId="77777777" w:rsidR="002B22F7" w:rsidRPr="001934A0" w:rsidRDefault="002B22F7" w:rsidP="002B22F7">
            <w:pPr>
              <w:shd w:val="clear" w:color="auto" w:fill="FFFFFF"/>
              <w:textAlignment w:val="baseline"/>
              <w:rPr>
                <w:rFonts w:ascii="Arial" w:eastAsia="Times New Roman" w:hAnsi="Arial" w:cs="Arial"/>
                <w:color w:val="000000"/>
                <w:sz w:val="20"/>
                <w:szCs w:val="20"/>
                <w:lang w:eastAsia="pt-BR"/>
              </w:rPr>
            </w:pPr>
            <w:r w:rsidRPr="001934A0">
              <w:rPr>
                <w:rFonts w:ascii="Arial" w:eastAsia="Times New Roman" w:hAnsi="Arial" w:cs="Arial"/>
                <w:color w:val="000000"/>
                <w:sz w:val="20"/>
                <w:szCs w:val="20"/>
                <w:lang w:eastAsia="pt-BR"/>
              </w:rPr>
              <w:t> </w:t>
            </w:r>
          </w:p>
          <w:p w14:paraId="4308591B" w14:textId="77777777" w:rsidR="002B22F7" w:rsidRPr="001934A0" w:rsidRDefault="002B22F7" w:rsidP="002B22F7">
            <w:pPr>
              <w:shd w:val="clear" w:color="auto" w:fill="FFFFFF"/>
              <w:jc w:val="both"/>
              <w:textAlignment w:val="baseline"/>
              <w:rPr>
                <w:rFonts w:ascii="Arial" w:eastAsia="Times New Roman" w:hAnsi="Arial" w:cs="Arial"/>
                <w:color w:val="000000"/>
                <w:sz w:val="20"/>
                <w:szCs w:val="20"/>
                <w:lang w:eastAsia="pt-BR"/>
              </w:rPr>
            </w:pPr>
            <w:r w:rsidRPr="001934A0">
              <w:rPr>
                <w:rFonts w:ascii="Arial" w:eastAsia="Times New Roman" w:hAnsi="Arial" w:cs="Arial"/>
                <w:color w:val="000000"/>
                <w:sz w:val="20"/>
                <w:szCs w:val="20"/>
                <w:lang w:eastAsia="pt-BR"/>
              </w:rPr>
              <w:t xml:space="preserve">Fórmula infantil para lactentes </w:t>
            </w:r>
            <w:r w:rsidRPr="001934A0">
              <w:rPr>
                <w:rFonts w:ascii="Arial" w:eastAsia="Times New Roman" w:hAnsi="Arial" w:cs="Arial"/>
                <w:b/>
                <w:bCs/>
                <w:color w:val="000000"/>
                <w:sz w:val="20"/>
                <w:szCs w:val="20"/>
                <w:lang w:eastAsia="pt-BR"/>
              </w:rPr>
              <w:t xml:space="preserve">de 6 a 12 meses </w:t>
            </w:r>
            <w:r w:rsidRPr="001934A0">
              <w:rPr>
                <w:rFonts w:ascii="Arial" w:eastAsia="Times New Roman" w:hAnsi="Arial" w:cs="Arial"/>
                <w:color w:val="000000"/>
                <w:sz w:val="20"/>
                <w:szCs w:val="20"/>
                <w:lang w:eastAsia="pt-BR"/>
              </w:rPr>
              <w:t>de vida, em pó para diluição, à base de leite de vaca, utilizado para lactentes sadios, conforme RDC nº. 43, de 19/09/2011 - ANVISA, acondicionado em embalagem de lata aluminizada ou embalagem de polietileno atóxico, contendo 400g, com identificação na embalagem (rótulo) dos ingredientes, valor nutricional, peso, fornecedor, data de fabricação e validade. Validade mínima de 12 (doze) meses a contar da data de entrega.</w:t>
            </w:r>
          </w:p>
          <w:p w14:paraId="719D2E7E" w14:textId="1A6759CB" w:rsidR="002B22F7" w:rsidRPr="002054D2" w:rsidRDefault="002B22F7" w:rsidP="002B22F7">
            <w:pPr>
              <w:pStyle w:val="SemEspaamento"/>
              <w:jc w:val="both"/>
              <w:rPr>
                <w:rFonts w:ascii="Arial" w:hAnsi="Arial" w:cs="Arial"/>
                <w:bCs/>
                <w:color w:val="000000" w:themeColor="text1"/>
                <w:sz w:val="20"/>
                <w:szCs w:val="20"/>
              </w:rPr>
            </w:pPr>
          </w:p>
        </w:tc>
        <w:tc>
          <w:tcPr>
            <w:tcW w:w="1105" w:type="dxa"/>
          </w:tcPr>
          <w:p w14:paraId="2F48B9B7" w14:textId="77777777" w:rsidR="002B22F7" w:rsidRPr="001934A0" w:rsidRDefault="002B22F7" w:rsidP="002B22F7">
            <w:pPr>
              <w:jc w:val="center"/>
              <w:rPr>
                <w:rFonts w:ascii="Arial" w:hAnsi="Arial" w:cs="Arial"/>
                <w:sz w:val="20"/>
                <w:szCs w:val="20"/>
              </w:rPr>
            </w:pPr>
          </w:p>
          <w:p w14:paraId="1409812B" w14:textId="77777777" w:rsidR="002B22F7" w:rsidRPr="001934A0" w:rsidRDefault="002B22F7" w:rsidP="002B22F7">
            <w:pPr>
              <w:jc w:val="center"/>
              <w:rPr>
                <w:rFonts w:ascii="Arial" w:hAnsi="Arial" w:cs="Arial"/>
                <w:sz w:val="20"/>
                <w:szCs w:val="20"/>
              </w:rPr>
            </w:pPr>
          </w:p>
          <w:p w14:paraId="4BAD0060" w14:textId="77777777" w:rsidR="002B22F7" w:rsidRPr="001934A0" w:rsidRDefault="002B22F7" w:rsidP="002B22F7">
            <w:pPr>
              <w:jc w:val="center"/>
              <w:rPr>
                <w:rFonts w:ascii="Arial" w:hAnsi="Arial" w:cs="Arial"/>
                <w:sz w:val="20"/>
                <w:szCs w:val="20"/>
              </w:rPr>
            </w:pPr>
          </w:p>
          <w:p w14:paraId="46F42DBA" w14:textId="77777777" w:rsidR="002B22F7" w:rsidRPr="001934A0" w:rsidRDefault="002B22F7" w:rsidP="002B22F7">
            <w:pPr>
              <w:jc w:val="center"/>
              <w:rPr>
                <w:rFonts w:ascii="Arial" w:hAnsi="Arial" w:cs="Arial"/>
                <w:sz w:val="20"/>
                <w:szCs w:val="20"/>
              </w:rPr>
            </w:pPr>
          </w:p>
          <w:p w14:paraId="360D7DD4" w14:textId="208B2405"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50 latas</w:t>
            </w:r>
          </w:p>
        </w:tc>
      </w:tr>
      <w:tr w:rsidR="002B22F7" w:rsidRPr="002054D2" w14:paraId="0351B7D8" w14:textId="77777777" w:rsidTr="007B21B6">
        <w:tc>
          <w:tcPr>
            <w:tcW w:w="7508" w:type="dxa"/>
          </w:tcPr>
          <w:p w14:paraId="7F293A24" w14:textId="77777777" w:rsidR="002B22F7" w:rsidRPr="001934A0" w:rsidRDefault="002B22F7" w:rsidP="002B22F7">
            <w:pPr>
              <w:tabs>
                <w:tab w:val="left" w:pos="-135"/>
                <w:tab w:val="left" w:pos="645"/>
                <w:tab w:val="left" w:pos="7455"/>
              </w:tabs>
              <w:jc w:val="both"/>
              <w:rPr>
                <w:rFonts w:ascii="Arial" w:hAnsi="Arial" w:cs="Arial"/>
                <w:b/>
                <w:sz w:val="20"/>
                <w:szCs w:val="20"/>
                <w:u w:val="single"/>
              </w:rPr>
            </w:pPr>
            <w:r w:rsidRPr="001934A0">
              <w:rPr>
                <w:rFonts w:ascii="Arial" w:hAnsi="Arial" w:cs="Arial"/>
                <w:b/>
                <w:sz w:val="20"/>
                <w:szCs w:val="20"/>
                <w:u w:val="single"/>
              </w:rPr>
              <w:t>Charque Ponta de Agulha</w:t>
            </w:r>
          </w:p>
          <w:p w14:paraId="6BA86944"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Padrão de Identidade e Qualidade:</w:t>
            </w:r>
          </w:p>
          <w:p w14:paraId="36DB4F03"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Entende-se por charque, sem quaisquer outras especificações, a carne salgada e dessecada, dentro dos padrões estabelecidos pelo regulamento de inspeção industrial e sanitária de produtos de origem animal aprovado pelo Decreto n° 30.691 de 29/03/52 e alterado pelo Decreto n° 1.255 de 25/06/62.</w:t>
            </w:r>
          </w:p>
          <w:p w14:paraId="167302EE"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 xml:space="preserve">Devem atender à legislação sanitária vigente e </w:t>
            </w:r>
            <w:proofErr w:type="gramStart"/>
            <w:r w:rsidRPr="001934A0">
              <w:rPr>
                <w:rFonts w:ascii="Arial" w:hAnsi="Arial" w:cs="Arial"/>
                <w:sz w:val="20"/>
                <w:szCs w:val="20"/>
              </w:rPr>
              <w:t>obedecer as</w:t>
            </w:r>
            <w:proofErr w:type="gramEnd"/>
            <w:r w:rsidRPr="001934A0">
              <w:rPr>
                <w:rFonts w:ascii="Arial" w:hAnsi="Arial" w:cs="Arial"/>
                <w:sz w:val="20"/>
                <w:szCs w:val="20"/>
              </w:rPr>
              <w:t xml:space="preserve"> boas práticas de manufatura.</w:t>
            </w:r>
          </w:p>
          <w:p w14:paraId="554419F5"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Rotulagem:</w:t>
            </w:r>
          </w:p>
          <w:p w14:paraId="30A4C05E"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Deve obedecer à legislação para alimentos em vigor, no que couber, além dos itens abaixo discriminados: a denominação do alimento, o conteúdo líquido, os ingredientes, a identificação do lote, do número de registro no órgão competente, a identificação da origem, data de fabricação e prazo de validade, nutrientes como proteínas, gorduras saturadas, colesterol, ferro e sódio.</w:t>
            </w:r>
          </w:p>
          <w:p w14:paraId="3B74B35C" w14:textId="77777777" w:rsidR="002B22F7" w:rsidRPr="001934A0" w:rsidRDefault="002B22F7" w:rsidP="002B22F7">
            <w:pPr>
              <w:tabs>
                <w:tab w:val="left" w:pos="-135"/>
                <w:tab w:val="left" w:pos="645"/>
                <w:tab w:val="left" w:pos="7455"/>
              </w:tabs>
              <w:jc w:val="both"/>
              <w:rPr>
                <w:rFonts w:ascii="Arial" w:hAnsi="Arial" w:cs="Arial"/>
                <w:b/>
                <w:sz w:val="20"/>
                <w:szCs w:val="20"/>
              </w:rPr>
            </w:pPr>
            <w:r w:rsidRPr="001934A0">
              <w:rPr>
                <w:rFonts w:ascii="Arial" w:hAnsi="Arial" w:cs="Arial"/>
                <w:b/>
                <w:sz w:val="20"/>
                <w:szCs w:val="20"/>
              </w:rPr>
              <w:t xml:space="preserve">Embalagem Primária: </w:t>
            </w:r>
          </w:p>
          <w:p w14:paraId="0711A8C4"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Não deve apresentar perda de vácuo. O produto deve ser acondicionado em embalagem adequada à manifestação de suas características até o final do prazo de validade.</w:t>
            </w:r>
          </w:p>
          <w:p w14:paraId="4B842099" w14:textId="77777777" w:rsidR="002B22F7" w:rsidRPr="001934A0" w:rsidRDefault="002B22F7" w:rsidP="002B22F7">
            <w:pPr>
              <w:tabs>
                <w:tab w:val="left" w:pos="-135"/>
                <w:tab w:val="left" w:pos="645"/>
                <w:tab w:val="left" w:pos="7455"/>
              </w:tabs>
              <w:jc w:val="both"/>
              <w:rPr>
                <w:rFonts w:ascii="Arial" w:hAnsi="Arial" w:cs="Arial"/>
                <w:sz w:val="20"/>
                <w:szCs w:val="20"/>
              </w:rPr>
            </w:pPr>
            <w:r w:rsidRPr="001934A0">
              <w:rPr>
                <w:rFonts w:ascii="Arial" w:hAnsi="Arial" w:cs="Arial"/>
                <w:sz w:val="20"/>
                <w:szCs w:val="20"/>
              </w:rPr>
              <w:t>Invólucros plásticos atóxicos vedados à vácuo.</w:t>
            </w:r>
          </w:p>
          <w:p w14:paraId="26E36CAB" w14:textId="77777777" w:rsidR="002B22F7" w:rsidRPr="001934A0" w:rsidRDefault="002B22F7" w:rsidP="002B22F7">
            <w:pPr>
              <w:tabs>
                <w:tab w:val="left" w:pos="60"/>
                <w:tab w:val="left" w:pos="645"/>
                <w:tab w:val="left" w:pos="7455"/>
              </w:tabs>
              <w:jc w:val="both"/>
              <w:rPr>
                <w:rFonts w:ascii="Arial" w:hAnsi="Arial" w:cs="Arial"/>
                <w:sz w:val="20"/>
                <w:szCs w:val="20"/>
              </w:rPr>
            </w:pPr>
            <w:r w:rsidRPr="001934A0">
              <w:rPr>
                <w:rFonts w:ascii="Arial" w:hAnsi="Arial" w:cs="Arial"/>
                <w:sz w:val="20"/>
                <w:szCs w:val="20"/>
              </w:rPr>
              <w:t xml:space="preserve"> A data de fabricação, validade, informações nutricionais, ingredientes, devem constar na embalagem ou rótulo, devendo esta validade se obedecida.</w:t>
            </w:r>
          </w:p>
          <w:p w14:paraId="5BBE007F" w14:textId="7DCCA2DA" w:rsidR="002B22F7" w:rsidRPr="002054D2" w:rsidRDefault="002B22F7" w:rsidP="002B22F7">
            <w:pPr>
              <w:tabs>
                <w:tab w:val="left" w:pos="5910"/>
              </w:tabs>
              <w:jc w:val="both"/>
              <w:rPr>
                <w:rFonts w:ascii="Arial" w:hAnsi="Arial" w:cs="Arial"/>
                <w:color w:val="000000" w:themeColor="text1"/>
                <w:sz w:val="20"/>
                <w:szCs w:val="20"/>
              </w:rPr>
            </w:pPr>
            <w:r w:rsidRPr="001934A0">
              <w:rPr>
                <w:rFonts w:ascii="Arial" w:hAnsi="Arial" w:cs="Arial"/>
                <w:sz w:val="20"/>
                <w:szCs w:val="20"/>
              </w:rPr>
              <w:t>A data de entrega não poderá ser superior a 30 dias da data de fabricação.</w:t>
            </w:r>
          </w:p>
        </w:tc>
        <w:tc>
          <w:tcPr>
            <w:tcW w:w="1105" w:type="dxa"/>
          </w:tcPr>
          <w:p w14:paraId="6BA334DD" w14:textId="77777777" w:rsidR="002B22F7" w:rsidRPr="001934A0" w:rsidRDefault="002B22F7" w:rsidP="002B22F7">
            <w:pPr>
              <w:tabs>
                <w:tab w:val="left" w:pos="-135"/>
                <w:tab w:val="left" w:pos="645"/>
                <w:tab w:val="left" w:pos="7455"/>
              </w:tabs>
              <w:rPr>
                <w:rFonts w:ascii="Arial" w:hAnsi="Arial" w:cs="Arial"/>
                <w:b/>
                <w:sz w:val="20"/>
                <w:szCs w:val="20"/>
                <w:u w:val="single"/>
              </w:rPr>
            </w:pPr>
          </w:p>
          <w:p w14:paraId="6F2FE5DD" w14:textId="77777777" w:rsidR="002B22F7" w:rsidRPr="001934A0" w:rsidRDefault="002B22F7" w:rsidP="002B22F7">
            <w:pPr>
              <w:rPr>
                <w:rFonts w:ascii="Arial" w:hAnsi="Arial" w:cs="Arial"/>
                <w:sz w:val="20"/>
                <w:szCs w:val="20"/>
              </w:rPr>
            </w:pPr>
          </w:p>
          <w:p w14:paraId="1B923890" w14:textId="77777777" w:rsidR="002B22F7" w:rsidRPr="001934A0" w:rsidRDefault="002B22F7" w:rsidP="002B22F7">
            <w:pPr>
              <w:rPr>
                <w:rFonts w:ascii="Arial" w:hAnsi="Arial" w:cs="Arial"/>
                <w:sz w:val="20"/>
                <w:szCs w:val="20"/>
              </w:rPr>
            </w:pPr>
          </w:p>
          <w:p w14:paraId="5390A7BB" w14:textId="77777777" w:rsidR="002B22F7" w:rsidRPr="001934A0" w:rsidRDefault="002B22F7" w:rsidP="002B22F7">
            <w:pPr>
              <w:rPr>
                <w:rFonts w:ascii="Arial" w:hAnsi="Arial" w:cs="Arial"/>
                <w:sz w:val="20"/>
                <w:szCs w:val="20"/>
              </w:rPr>
            </w:pPr>
          </w:p>
          <w:p w14:paraId="6F7F8C58" w14:textId="77777777" w:rsidR="002B22F7" w:rsidRPr="001934A0" w:rsidRDefault="002B22F7" w:rsidP="002B22F7">
            <w:pPr>
              <w:rPr>
                <w:rFonts w:ascii="Arial" w:hAnsi="Arial" w:cs="Arial"/>
                <w:sz w:val="20"/>
                <w:szCs w:val="20"/>
              </w:rPr>
            </w:pPr>
          </w:p>
          <w:p w14:paraId="0B37FCE4" w14:textId="77777777" w:rsidR="002B22F7" w:rsidRPr="001934A0" w:rsidRDefault="002B22F7" w:rsidP="002B22F7">
            <w:pPr>
              <w:rPr>
                <w:rFonts w:ascii="Arial" w:hAnsi="Arial" w:cs="Arial"/>
                <w:sz w:val="20"/>
                <w:szCs w:val="20"/>
              </w:rPr>
            </w:pPr>
          </w:p>
          <w:p w14:paraId="7DED601C" w14:textId="77777777" w:rsidR="002B22F7" w:rsidRPr="001934A0" w:rsidRDefault="002B22F7" w:rsidP="002B22F7">
            <w:pPr>
              <w:rPr>
                <w:rFonts w:ascii="Arial" w:hAnsi="Arial" w:cs="Arial"/>
                <w:sz w:val="20"/>
                <w:szCs w:val="20"/>
              </w:rPr>
            </w:pPr>
          </w:p>
          <w:p w14:paraId="2325FC6D" w14:textId="168D1599"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2.000</w:t>
            </w:r>
          </w:p>
        </w:tc>
      </w:tr>
      <w:tr w:rsidR="002B22F7" w:rsidRPr="002054D2" w14:paraId="6036720E" w14:textId="77777777" w:rsidTr="007B21B6">
        <w:tc>
          <w:tcPr>
            <w:tcW w:w="7508" w:type="dxa"/>
          </w:tcPr>
          <w:p w14:paraId="2E907105" w14:textId="77777777" w:rsidR="002B22F7" w:rsidRPr="001934A0" w:rsidRDefault="002B22F7" w:rsidP="002B22F7">
            <w:pPr>
              <w:rPr>
                <w:rFonts w:ascii="Arial" w:hAnsi="Arial" w:cs="Arial"/>
                <w:b/>
                <w:sz w:val="20"/>
                <w:szCs w:val="20"/>
                <w:u w:val="single"/>
              </w:rPr>
            </w:pPr>
            <w:r w:rsidRPr="001934A0">
              <w:rPr>
                <w:rFonts w:ascii="Arial" w:hAnsi="Arial" w:cs="Arial"/>
                <w:b/>
                <w:sz w:val="20"/>
                <w:szCs w:val="20"/>
                <w:u w:val="single"/>
              </w:rPr>
              <w:t xml:space="preserve">Carne moída de 1ª CONGELADA </w:t>
            </w:r>
          </w:p>
          <w:p w14:paraId="764C8EFA" w14:textId="77777777" w:rsidR="002B22F7" w:rsidRPr="001934A0" w:rsidRDefault="002B22F7" w:rsidP="002B22F7">
            <w:pPr>
              <w:rPr>
                <w:rFonts w:ascii="Arial" w:hAnsi="Arial" w:cs="Arial"/>
                <w:b/>
                <w:sz w:val="20"/>
                <w:szCs w:val="20"/>
                <w:u w:val="single"/>
              </w:rPr>
            </w:pPr>
          </w:p>
          <w:p w14:paraId="7215F591" w14:textId="77777777" w:rsidR="002B22F7" w:rsidRPr="001934A0" w:rsidRDefault="002B22F7" w:rsidP="002B22F7">
            <w:pPr>
              <w:jc w:val="both"/>
              <w:rPr>
                <w:rFonts w:ascii="Arial" w:hAnsi="Arial" w:cs="Arial"/>
                <w:b/>
                <w:sz w:val="20"/>
                <w:szCs w:val="20"/>
              </w:rPr>
            </w:pPr>
            <w:r w:rsidRPr="001934A0">
              <w:rPr>
                <w:rFonts w:ascii="Arial" w:hAnsi="Arial" w:cs="Arial"/>
                <w:b/>
                <w:sz w:val="20"/>
                <w:szCs w:val="20"/>
              </w:rPr>
              <w:t>Padrão de Identidade e Qualidade:</w:t>
            </w:r>
          </w:p>
          <w:p w14:paraId="4F7AB97B"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Carne bovina com baixo teor de gordura proveniente de animais sadios, abatidos sob inspeção veterinária; livre de parasitas e de qualquer substância contaminante que possa alterá-lo ou encobrir alguma alteração. Durante o processamento deve ser realizada a limpeza (eliminação dos excessos de gordura, nervos, e tudo o mais que não seja comestível). Suas condições deverão estar de acordo com a NTA – 02 – 03 – Decreto 12.486 de 20/10/78 e M.A. 22444/97; constando obrigatoriamente registro no SIF. O produto não deverá apresentar-se com superfície úmida, pegajosa, partes flácidas ou de consistência normal, com indícios de fermentação pútrida.</w:t>
            </w:r>
          </w:p>
          <w:p w14:paraId="322A7CA0"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lastRenderedPageBreak/>
              <w:t>Rotulagem:</w:t>
            </w:r>
          </w:p>
          <w:p w14:paraId="22FBD0E8"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O produto deverá ser entregue, embalado em sacos plásticos, atóxico, resistente.</w:t>
            </w:r>
          </w:p>
          <w:p w14:paraId="318A1266"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No rótulo da embalagem deverão estar impressas de forma objetiva e legível:</w:t>
            </w:r>
          </w:p>
          <w:p w14:paraId="18F09CC9"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Nome e endereço do abatedouro, constando o selo de inspeção sanitária.</w:t>
            </w:r>
          </w:p>
          <w:p w14:paraId="61BB9AAB"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Data de fabricação, prazo de validade e prazo máximo de consumo/temperatura de estocagem, armazenamento e conservação. Peso líquido.</w:t>
            </w:r>
          </w:p>
          <w:p w14:paraId="75296F2E"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Condições de armazenamento.</w:t>
            </w:r>
          </w:p>
          <w:p w14:paraId="519B287A" w14:textId="77777777" w:rsidR="002B22F7" w:rsidRPr="001934A0" w:rsidRDefault="002B22F7" w:rsidP="002B22F7">
            <w:pPr>
              <w:jc w:val="both"/>
              <w:rPr>
                <w:rFonts w:ascii="Arial" w:hAnsi="Arial" w:cs="Arial"/>
                <w:b/>
                <w:sz w:val="20"/>
                <w:szCs w:val="20"/>
              </w:rPr>
            </w:pPr>
          </w:p>
          <w:p w14:paraId="486CB865" w14:textId="77777777" w:rsidR="002B22F7" w:rsidRPr="001934A0" w:rsidRDefault="002B22F7" w:rsidP="002B22F7">
            <w:pPr>
              <w:jc w:val="both"/>
              <w:rPr>
                <w:rFonts w:ascii="Arial" w:hAnsi="Arial" w:cs="Arial"/>
                <w:b/>
                <w:sz w:val="20"/>
                <w:szCs w:val="20"/>
              </w:rPr>
            </w:pPr>
            <w:r w:rsidRPr="001934A0">
              <w:rPr>
                <w:rFonts w:ascii="Arial" w:hAnsi="Arial" w:cs="Arial"/>
                <w:b/>
                <w:sz w:val="20"/>
                <w:szCs w:val="20"/>
              </w:rPr>
              <w:t>Embalagem Primária:</w:t>
            </w:r>
          </w:p>
          <w:p w14:paraId="0DEADFFF"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06A0034C"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Saco plástico atóxico, com peso líquido de 500g.</w:t>
            </w:r>
          </w:p>
          <w:p w14:paraId="71068F90" w14:textId="43AB1CED" w:rsidR="002B22F7" w:rsidRPr="002054D2" w:rsidRDefault="002B22F7" w:rsidP="002B22F7">
            <w:pPr>
              <w:pStyle w:val="SemEspaamento"/>
              <w:jc w:val="both"/>
              <w:rPr>
                <w:rFonts w:ascii="Arial" w:hAnsi="Arial" w:cs="Arial"/>
                <w:bCs/>
                <w:color w:val="000000" w:themeColor="text1"/>
                <w:sz w:val="20"/>
                <w:szCs w:val="20"/>
              </w:rPr>
            </w:pPr>
            <w:r w:rsidRPr="001934A0">
              <w:rPr>
                <w:rFonts w:ascii="Arial" w:hAnsi="Arial" w:cs="Arial"/>
                <w:sz w:val="20"/>
                <w:szCs w:val="20"/>
              </w:rPr>
              <w:t xml:space="preserve">O tratamento deve ser feito em carroceria fechada e isotérmica e certificado de vistoria da </w:t>
            </w:r>
            <w:proofErr w:type="gramStart"/>
            <w:r w:rsidRPr="001934A0">
              <w:rPr>
                <w:rFonts w:ascii="Arial" w:hAnsi="Arial" w:cs="Arial"/>
                <w:sz w:val="20"/>
                <w:szCs w:val="20"/>
              </w:rPr>
              <w:t>vigilâncias sanitária</w:t>
            </w:r>
            <w:proofErr w:type="gramEnd"/>
            <w:r w:rsidRPr="001934A0">
              <w:rPr>
                <w:rFonts w:ascii="Arial" w:hAnsi="Arial" w:cs="Arial"/>
                <w:sz w:val="20"/>
                <w:szCs w:val="20"/>
              </w:rPr>
              <w:t xml:space="preserve"> ou em caixas próprias para este fim                                                                                   </w:t>
            </w:r>
          </w:p>
        </w:tc>
        <w:tc>
          <w:tcPr>
            <w:tcW w:w="1105" w:type="dxa"/>
          </w:tcPr>
          <w:p w14:paraId="3D825923" w14:textId="77777777" w:rsidR="002B22F7" w:rsidRPr="001934A0" w:rsidRDefault="002B22F7" w:rsidP="002B22F7">
            <w:pPr>
              <w:jc w:val="center"/>
              <w:rPr>
                <w:rFonts w:ascii="Arial" w:hAnsi="Arial" w:cs="Arial"/>
                <w:sz w:val="20"/>
                <w:szCs w:val="20"/>
              </w:rPr>
            </w:pPr>
          </w:p>
          <w:p w14:paraId="4CA2634A" w14:textId="77777777" w:rsidR="002B22F7" w:rsidRPr="001934A0" w:rsidRDefault="002B22F7" w:rsidP="002B22F7">
            <w:pPr>
              <w:jc w:val="center"/>
              <w:rPr>
                <w:rFonts w:ascii="Arial" w:hAnsi="Arial" w:cs="Arial"/>
                <w:sz w:val="20"/>
                <w:szCs w:val="20"/>
              </w:rPr>
            </w:pPr>
          </w:p>
          <w:p w14:paraId="0CC7E3FB" w14:textId="77777777" w:rsidR="002B22F7" w:rsidRPr="001934A0" w:rsidRDefault="002B22F7" w:rsidP="002B22F7">
            <w:pPr>
              <w:jc w:val="center"/>
              <w:rPr>
                <w:rFonts w:ascii="Arial" w:hAnsi="Arial" w:cs="Arial"/>
                <w:sz w:val="20"/>
                <w:szCs w:val="20"/>
              </w:rPr>
            </w:pPr>
          </w:p>
          <w:p w14:paraId="6B81BC58" w14:textId="77777777" w:rsidR="002B22F7" w:rsidRPr="001934A0" w:rsidRDefault="002B22F7" w:rsidP="002B22F7">
            <w:pPr>
              <w:jc w:val="center"/>
              <w:rPr>
                <w:rFonts w:ascii="Arial" w:hAnsi="Arial" w:cs="Arial"/>
                <w:sz w:val="20"/>
                <w:szCs w:val="20"/>
              </w:rPr>
            </w:pPr>
          </w:p>
          <w:p w14:paraId="6B236398" w14:textId="77777777" w:rsidR="002B22F7" w:rsidRPr="001934A0" w:rsidRDefault="002B22F7" w:rsidP="002B22F7">
            <w:pPr>
              <w:jc w:val="center"/>
              <w:rPr>
                <w:rFonts w:ascii="Arial" w:hAnsi="Arial" w:cs="Arial"/>
                <w:sz w:val="20"/>
                <w:szCs w:val="20"/>
              </w:rPr>
            </w:pPr>
          </w:p>
          <w:p w14:paraId="47B0A026" w14:textId="77777777" w:rsidR="002B22F7" w:rsidRPr="001934A0" w:rsidRDefault="002B22F7" w:rsidP="002B22F7">
            <w:pPr>
              <w:jc w:val="center"/>
              <w:rPr>
                <w:rFonts w:ascii="Arial" w:hAnsi="Arial" w:cs="Arial"/>
                <w:sz w:val="20"/>
                <w:szCs w:val="20"/>
              </w:rPr>
            </w:pPr>
          </w:p>
          <w:p w14:paraId="5DFCBB3A" w14:textId="77777777" w:rsidR="002B22F7" w:rsidRPr="001934A0" w:rsidRDefault="002B22F7" w:rsidP="002B22F7">
            <w:pPr>
              <w:rPr>
                <w:rFonts w:ascii="Arial" w:hAnsi="Arial" w:cs="Arial"/>
                <w:sz w:val="20"/>
                <w:szCs w:val="20"/>
              </w:rPr>
            </w:pPr>
          </w:p>
          <w:p w14:paraId="43A78FB7" w14:textId="77777777" w:rsidR="002B22F7" w:rsidRPr="001934A0" w:rsidRDefault="002B22F7" w:rsidP="002B22F7">
            <w:pPr>
              <w:rPr>
                <w:rFonts w:ascii="Arial" w:hAnsi="Arial" w:cs="Arial"/>
                <w:sz w:val="20"/>
                <w:szCs w:val="20"/>
              </w:rPr>
            </w:pPr>
          </w:p>
          <w:p w14:paraId="0E412BB0" w14:textId="77777777" w:rsidR="002B22F7" w:rsidRPr="001934A0" w:rsidRDefault="002B22F7" w:rsidP="002B22F7">
            <w:pPr>
              <w:rPr>
                <w:rFonts w:ascii="Arial" w:hAnsi="Arial" w:cs="Arial"/>
                <w:sz w:val="20"/>
                <w:szCs w:val="20"/>
              </w:rPr>
            </w:pPr>
          </w:p>
          <w:p w14:paraId="7535A7FF" w14:textId="77777777" w:rsidR="002B22F7" w:rsidRPr="001934A0" w:rsidRDefault="002B22F7" w:rsidP="002B22F7">
            <w:pPr>
              <w:rPr>
                <w:rFonts w:ascii="Arial" w:hAnsi="Arial" w:cs="Arial"/>
                <w:sz w:val="20"/>
                <w:szCs w:val="20"/>
              </w:rPr>
            </w:pPr>
          </w:p>
          <w:p w14:paraId="267AD028" w14:textId="77777777" w:rsidR="002B22F7" w:rsidRPr="001934A0" w:rsidRDefault="002B22F7" w:rsidP="002B22F7">
            <w:pPr>
              <w:jc w:val="center"/>
              <w:rPr>
                <w:rFonts w:ascii="Arial" w:hAnsi="Arial" w:cs="Arial"/>
                <w:sz w:val="20"/>
                <w:szCs w:val="20"/>
              </w:rPr>
            </w:pPr>
          </w:p>
          <w:p w14:paraId="5090655F" w14:textId="77777777" w:rsidR="002B22F7" w:rsidRPr="001934A0" w:rsidRDefault="002B22F7" w:rsidP="002B22F7">
            <w:pPr>
              <w:jc w:val="center"/>
              <w:rPr>
                <w:rFonts w:ascii="Arial" w:hAnsi="Arial" w:cs="Arial"/>
                <w:sz w:val="20"/>
                <w:szCs w:val="20"/>
              </w:rPr>
            </w:pPr>
          </w:p>
          <w:p w14:paraId="4E8DDB5B" w14:textId="77777777" w:rsidR="002B22F7" w:rsidRPr="001934A0" w:rsidRDefault="002B22F7" w:rsidP="002B22F7">
            <w:pPr>
              <w:jc w:val="center"/>
              <w:rPr>
                <w:rFonts w:ascii="Arial" w:hAnsi="Arial" w:cs="Arial"/>
                <w:sz w:val="20"/>
                <w:szCs w:val="20"/>
              </w:rPr>
            </w:pPr>
          </w:p>
          <w:p w14:paraId="332516D7" w14:textId="77777777" w:rsidR="002B22F7" w:rsidRPr="001934A0" w:rsidRDefault="002B22F7" w:rsidP="002B22F7">
            <w:pPr>
              <w:jc w:val="center"/>
              <w:rPr>
                <w:rFonts w:ascii="Arial" w:hAnsi="Arial" w:cs="Arial"/>
                <w:sz w:val="20"/>
                <w:szCs w:val="20"/>
              </w:rPr>
            </w:pPr>
          </w:p>
          <w:p w14:paraId="30E9F559" w14:textId="77777777" w:rsidR="002B22F7" w:rsidRPr="001934A0" w:rsidRDefault="002B22F7" w:rsidP="002B22F7">
            <w:pPr>
              <w:jc w:val="center"/>
              <w:rPr>
                <w:rFonts w:ascii="Arial" w:hAnsi="Arial" w:cs="Arial"/>
                <w:sz w:val="20"/>
                <w:szCs w:val="20"/>
              </w:rPr>
            </w:pPr>
          </w:p>
          <w:p w14:paraId="1A761680" w14:textId="77777777" w:rsidR="002B22F7" w:rsidRPr="001934A0" w:rsidRDefault="002B22F7" w:rsidP="002B22F7">
            <w:pPr>
              <w:jc w:val="center"/>
              <w:rPr>
                <w:rFonts w:ascii="Arial" w:hAnsi="Arial" w:cs="Arial"/>
                <w:sz w:val="20"/>
                <w:szCs w:val="20"/>
              </w:rPr>
            </w:pPr>
          </w:p>
          <w:p w14:paraId="23BE8D10" w14:textId="5FA9C3A1" w:rsidR="002B22F7" w:rsidRPr="002054D2" w:rsidRDefault="007621C1" w:rsidP="007621C1">
            <w:pPr>
              <w:spacing w:line="276" w:lineRule="auto"/>
              <w:jc w:val="center"/>
              <w:rPr>
                <w:rFonts w:ascii="Arial" w:hAnsi="Arial" w:cs="Arial"/>
                <w:color w:val="000000" w:themeColor="text1"/>
                <w:sz w:val="20"/>
                <w:szCs w:val="20"/>
              </w:rPr>
            </w:pPr>
            <w:r>
              <w:rPr>
                <w:rFonts w:ascii="Arial" w:hAnsi="Arial" w:cs="Arial"/>
                <w:sz w:val="20"/>
                <w:szCs w:val="20"/>
              </w:rPr>
              <w:t>9.000 (</w:t>
            </w:r>
            <w:proofErr w:type="spellStart"/>
            <w:r>
              <w:rPr>
                <w:rFonts w:ascii="Arial" w:hAnsi="Arial" w:cs="Arial"/>
                <w:sz w:val="20"/>
                <w:szCs w:val="20"/>
              </w:rPr>
              <w:t>unds</w:t>
            </w:r>
            <w:proofErr w:type="spellEnd"/>
            <w:r>
              <w:rPr>
                <w:rFonts w:ascii="Arial" w:hAnsi="Arial" w:cs="Arial"/>
                <w:sz w:val="20"/>
                <w:szCs w:val="20"/>
              </w:rPr>
              <w:t xml:space="preserve"> 500g)</w:t>
            </w:r>
          </w:p>
        </w:tc>
      </w:tr>
      <w:tr w:rsidR="002B22F7" w:rsidRPr="002054D2" w14:paraId="68E97D04" w14:textId="77777777" w:rsidTr="007B21B6">
        <w:tc>
          <w:tcPr>
            <w:tcW w:w="7508" w:type="dxa"/>
          </w:tcPr>
          <w:p w14:paraId="16819148" w14:textId="77777777" w:rsidR="002B22F7" w:rsidRPr="001934A0" w:rsidRDefault="002B22F7" w:rsidP="002B22F7">
            <w:pPr>
              <w:tabs>
                <w:tab w:val="left" w:pos="1395"/>
              </w:tabs>
              <w:rPr>
                <w:rFonts w:ascii="Arial" w:hAnsi="Arial" w:cs="Arial"/>
                <w:b/>
                <w:sz w:val="20"/>
                <w:szCs w:val="20"/>
                <w:u w:val="single"/>
              </w:rPr>
            </w:pPr>
            <w:r w:rsidRPr="001934A0">
              <w:rPr>
                <w:rFonts w:ascii="Arial" w:hAnsi="Arial" w:cs="Arial"/>
                <w:b/>
                <w:sz w:val="20"/>
                <w:szCs w:val="20"/>
                <w:u w:val="single"/>
              </w:rPr>
              <w:lastRenderedPageBreak/>
              <w:t xml:space="preserve">Filé do Peito de Frango congelado </w:t>
            </w:r>
          </w:p>
          <w:p w14:paraId="03AF4130" w14:textId="77777777" w:rsidR="002B22F7" w:rsidRPr="001934A0" w:rsidRDefault="002B22F7" w:rsidP="002B22F7">
            <w:pPr>
              <w:tabs>
                <w:tab w:val="left" w:pos="1395"/>
              </w:tabs>
              <w:jc w:val="both"/>
              <w:rPr>
                <w:rFonts w:ascii="Arial" w:hAnsi="Arial" w:cs="Arial"/>
                <w:b/>
                <w:sz w:val="20"/>
                <w:szCs w:val="20"/>
              </w:rPr>
            </w:pPr>
            <w:r w:rsidRPr="001934A0">
              <w:rPr>
                <w:rFonts w:ascii="Arial" w:hAnsi="Arial" w:cs="Arial"/>
                <w:b/>
                <w:sz w:val="20"/>
                <w:szCs w:val="20"/>
              </w:rPr>
              <w:t>Padrão de Identidade e Qualidade:</w:t>
            </w:r>
          </w:p>
          <w:p w14:paraId="75649398"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Carne do filé de peito de frango proveniente de aves sadias, livres de parasitas e de qualquer substância contaminante que possa alterá-lo ou encobrir alguma alteração. Durante o processamento deve ser realizada a limpeza (eliminação de toda gordura, e tudo o mais que não seja comestível). Suas condições deverão estar de acordo com a NTA – 02-03- Decreto 12.486 de 20/10/78 e M.A. 22444/97; constando obrigatoriamente registro no SIF.</w:t>
            </w:r>
          </w:p>
          <w:p w14:paraId="2E7F2129"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O produto não deverá apresentar-se com superfície úmida, pegajosa, partes flácidas ou de consistência anormal, com indícios de fermentação pútrida.</w:t>
            </w:r>
          </w:p>
          <w:p w14:paraId="5E27EDF2" w14:textId="77777777" w:rsidR="002B22F7" w:rsidRPr="001934A0" w:rsidRDefault="002B22F7" w:rsidP="002B22F7">
            <w:pPr>
              <w:tabs>
                <w:tab w:val="left" w:pos="1395"/>
              </w:tabs>
              <w:jc w:val="both"/>
              <w:rPr>
                <w:rFonts w:ascii="Arial" w:hAnsi="Arial" w:cs="Arial"/>
                <w:b/>
                <w:sz w:val="20"/>
                <w:szCs w:val="20"/>
              </w:rPr>
            </w:pPr>
            <w:r w:rsidRPr="001934A0">
              <w:rPr>
                <w:rFonts w:ascii="Arial" w:hAnsi="Arial" w:cs="Arial"/>
                <w:b/>
                <w:sz w:val="20"/>
                <w:szCs w:val="20"/>
              </w:rPr>
              <w:t>Rotulagem:</w:t>
            </w:r>
          </w:p>
          <w:p w14:paraId="3CE044C4"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O produto deverá ser entregue em peças inteiras, embalado em sacos plásticos, atóxico, resistente.</w:t>
            </w:r>
          </w:p>
          <w:p w14:paraId="02BAE39B"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No rótulo da embalagem deverão estar impressas de forma objetiva e legível:</w:t>
            </w:r>
          </w:p>
          <w:p w14:paraId="56BA60F6"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Nome e endereço do abatedouro, constando o selo de inspeção sanitária. Data de fabricação, prazo de validade e prazo máximo de consumo/temperatura de estocagem, armazenamento e conservação, peso líquido e condições de armazenamento.</w:t>
            </w:r>
          </w:p>
          <w:p w14:paraId="4726AB4A" w14:textId="77777777" w:rsidR="002B22F7" w:rsidRPr="001934A0" w:rsidRDefault="002B22F7" w:rsidP="002B22F7">
            <w:pPr>
              <w:tabs>
                <w:tab w:val="left" w:pos="1395"/>
              </w:tabs>
              <w:jc w:val="both"/>
              <w:rPr>
                <w:rFonts w:ascii="Arial" w:hAnsi="Arial" w:cs="Arial"/>
                <w:sz w:val="20"/>
                <w:szCs w:val="20"/>
              </w:rPr>
            </w:pPr>
          </w:p>
          <w:p w14:paraId="31861245" w14:textId="77777777" w:rsidR="002B22F7" w:rsidRPr="001934A0" w:rsidRDefault="002B22F7" w:rsidP="002B22F7">
            <w:pPr>
              <w:tabs>
                <w:tab w:val="left" w:pos="1395"/>
              </w:tabs>
              <w:jc w:val="both"/>
              <w:rPr>
                <w:rFonts w:ascii="Arial" w:hAnsi="Arial" w:cs="Arial"/>
                <w:b/>
                <w:sz w:val="20"/>
                <w:szCs w:val="20"/>
              </w:rPr>
            </w:pPr>
            <w:r w:rsidRPr="001934A0">
              <w:rPr>
                <w:rFonts w:ascii="Arial" w:hAnsi="Arial" w:cs="Arial"/>
                <w:b/>
                <w:sz w:val="20"/>
                <w:szCs w:val="20"/>
              </w:rPr>
              <w:t>Embalagem Primária:</w:t>
            </w:r>
          </w:p>
          <w:p w14:paraId="7F77B97A"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2F138A69"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Saco plástico atóxico, com peso líquido de aproximadamente 2,5 kg.</w:t>
            </w:r>
          </w:p>
          <w:p w14:paraId="1BB1B92F" w14:textId="77777777" w:rsidR="002B22F7" w:rsidRPr="001934A0" w:rsidRDefault="002B22F7" w:rsidP="002B22F7">
            <w:pPr>
              <w:tabs>
                <w:tab w:val="left" w:pos="1395"/>
              </w:tabs>
              <w:jc w:val="both"/>
              <w:rPr>
                <w:rFonts w:ascii="Arial" w:hAnsi="Arial" w:cs="Arial"/>
                <w:sz w:val="20"/>
                <w:szCs w:val="20"/>
              </w:rPr>
            </w:pPr>
          </w:p>
          <w:p w14:paraId="0C1A0E27" w14:textId="77777777" w:rsidR="002B22F7" w:rsidRPr="001934A0" w:rsidRDefault="002B22F7" w:rsidP="002B22F7">
            <w:pPr>
              <w:tabs>
                <w:tab w:val="left" w:pos="1395"/>
              </w:tabs>
              <w:jc w:val="both"/>
              <w:rPr>
                <w:rFonts w:ascii="Arial" w:hAnsi="Arial" w:cs="Arial"/>
                <w:b/>
                <w:sz w:val="20"/>
                <w:szCs w:val="20"/>
              </w:rPr>
            </w:pPr>
            <w:r w:rsidRPr="001934A0">
              <w:rPr>
                <w:rFonts w:ascii="Arial" w:hAnsi="Arial" w:cs="Arial"/>
                <w:b/>
                <w:sz w:val="20"/>
                <w:szCs w:val="20"/>
              </w:rPr>
              <w:t>O transporte deve ser feito em carroceria fechada e isotérmica e certificado de vistoria da vigilância sanitária ou em caixas térmicas próprias para este fim.</w:t>
            </w:r>
          </w:p>
          <w:p w14:paraId="23C27BB9" w14:textId="6A47CBF7" w:rsidR="002B22F7" w:rsidRPr="002054D2" w:rsidRDefault="002B22F7" w:rsidP="002B22F7">
            <w:pPr>
              <w:pStyle w:val="SemEspaamento"/>
              <w:jc w:val="both"/>
              <w:rPr>
                <w:rFonts w:ascii="Arial" w:hAnsi="Arial" w:cs="Arial"/>
                <w:color w:val="000000" w:themeColor="text1"/>
                <w:sz w:val="20"/>
                <w:szCs w:val="20"/>
              </w:rPr>
            </w:pPr>
          </w:p>
        </w:tc>
        <w:tc>
          <w:tcPr>
            <w:tcW w:w="1105" w:type="dxa"/>
          </w:tcPr>
          <w:p w14:paraId="10D76359" w14:textId="77777777" w:rsidR="002B22F7" w:rsidRPr="001934A0" w:rsidRDefault="002B22F7" w:rsidP="002B22F7">
            <w:pPr>
              <w:tabs>
                <w:tab w:val="left" w:pos="1395"/>
              </w:tabs>
              <w:rPr>
                <w:rFonts w:ascii="Arial" w:hAnsi="Arial" w:cs="Arial"/>
                <w:sz w:val="20"/>
                <w:szCs w:val="20"/>
              </w:rPr>
            </w:pPr>
          </w:p>
          <w:p w14:paraId="320B0947" w14:textId="77777777" w:rsidR="002B22F7" w:rsidRPr="001934A0" w:rsidRDefault="002B22F7" w:rsidP="002B22F7">
            <w:pPr>
              <w:rPr>
                <w:rFonts w:ascii="Arial" w:hAnsi="Arial" w:cs="Arial"/>
                <w:sz w:val="20"/>
                <w:szCs w:val="20"/>
              </w:rPr>
            </w:pPr>
          </w:p>
          <w:p w14:paraId="6C6FA841" w14:textId="77777777" w:rsidR="002B22F7" w:rsidRPr="001934A0" w:rsidRDefault="002B22F7" w:rsidP="002B22F7">
            <w:pPr>
              <w:rPr>
                <w:rFonts w:ascii="Arial" w:hAnsi="Arial" w:cs="Arial"/>
                <w:sz w:val="20"/>
                <w:szCs w:val="20"/>
              </w:rPr>
            </w:pPr>
          </w:p>
          <w:p w14:paraId="1296C00D" w14:textId="77777777" w:rsidR="002B22F7" w:rsidRPr="001934A0" w:rsidRDefault="002B22F7" w:rsidP="002B22F7">
            <w:pPr>
              <w:rPr>
                <w:rFonts w:ascii="Arial" w:hAnsi="Arial" w:cs="Arial"/>
                <w:sz w:val="20"/>
                <w:szCs w:val="20"/>
              </w:rPr>
            </w:pPr>
          </w:p>
          <w:p w14:paraId="3C525EB5" w14:textId="77777777" w:rsidR="002B22F7" w:rsidRPr="001934A0" w:rsidRDefault="002B22F7" w:rsidP="002B22F7">
            <w:pPr>
              <w:rPr>
                <w:rFonts w:ascii="Arial" w:hAnsi="Arial" w:cs="Arial"/>
                <w:sz w:val="20"/>
                <w:szCs w:val="20"/>
              </w:rPr>
            </w:pPr>
          </w:p>
          <w:p w14:paraId="3F081122" w14:textId="77777777" w:rsidR="002B22F7" w:rsidRPr="001934A0" w:rsidRDefault="002B22F7" w:rsidP="002B22F7">
            <w:pPr>
              <w:rPr>
                <w:rFonts w:ascii="Arial" w:hAnsi="Arial" w:cs="Arial"/>
                <w:sz w:val="20"/>
                <w:szCs w:val="20"/>
              </w:rPr>
            </w:pPr>
          </w:p>
          <w:p w14:paraId="338614DA" w14:textId="77777777" w:rsidR="002B22F7" w:rsidRPr="001934A0" w:rsidRDefault="002B22F7" w:rsidP="002B22F7">
            <w:pPr>
              <w:rPr>
                <w:rFonts w:ascii="Arial" w:hAnsi="Arial" w:cs="Arial"/>
                <w:sz w:val="20"/>
                <w:szCs w:val="20"/>
              </w:rPr>
            </w:pPr>
          </w:p>
          <w:p w14:paraId="39DABE52" w14:textId="77777777" w:rsidR="002B22F7" w:rsidRPr="001934A0" w:rsidRDefault="002B22F7" w:rsidP="002B22F7">
            <w:pPr>
              <w:rPr>
                <w:rFonts w:ascii="Arial" w:hAnsi="Arial" w:cs="Arial"/>
                <w:sz w:val="20"/>
                <w:szCs w:val="20"/>
              </w:rPr>
            </w:pPr>
          </w:p>
          <w:p w14:paraId="17C42270" w14:textId="77777777" w:rsidR="002B22F7" w:rsidRPr="001934A0" w:rsidRDefault="002B22F7" w:rsidP="002B22F7">
            <w:pPr>
              <w:rPr>
                <w:rFonts w:ascii="Arial" w:hAnsi="Arial" w:cs="Arial"/>
                <w:sz w:val="20"/>
                <w:szCs w:val="20"/>
              </w:rPr>
            </w:pPr>
          </w:p>
          <w:p w14:paraId="5A69E393" w14:textId="77777777" w:rsidR="002B22F7" w:rsidRPr="001934A0" w:rsidRDefault="002B22F7" w:rsidP="002B22F7">
            <w:pPr>
              <w:rPr>
                <w:rFonts w:ascii="Arial" w:hAnsi="Arial" w:cs="Arial"/>
                <w:sz w:val="20"/>
                <w:szCs w:val="20"/>
              </w:rPr>
            </w:pPr>
          </w:p>
          <w:p w14:paraId="77112C9D" w14:textId="7E6EB05A" w:rsidR="002B22F7" w:rsidRPr="002054D2" w:rsidRDefault="00C038E2" w:rsidP="002B22F7">
            <w:pPr>
              <w:spacing w:line="276" w:lineRule="auto"/>
              <w:jc w:val="center"/>
              <w:rPr>
                <w:rFonts w:ascii="Arial" w:hAnsi="Arial" w:cs="Arial"/>
                <w:color w:val="000000" w:themeColor="text1"/>
                <w:sz w:val="20"/>
                <w:szCs w:val="20"/>
              </w:rPr>
            </w:pPr>
            <w:r>
              <w:rPr>
                <w:rFonts w:ascii="Arial" w:hAnsi="Arial" w:cs="Arial"/>
                <w:sz w:val="20"/>
                <w:szCs w:val="20"/>
              </w:rPr>
              <w:t>6</w:t>
            </w:r>
            <w:r w:rsidR="002B22F7" w:rsidRPr="001934A0">
              <w:rPr>
                <w:rFonts w:ascii="Arial" w:hAnsi="Arial" w:cs="Arial"/>
                <w:sz w:val="20"/>
                <w:szCs w:val="20"/>
              </w:rPr>
              <w:t>.000</w:t>
            </w:r>
          </w:p>
        </w:tc>
      </w:tr>
      <w:tr w:rsidR="002B22F7" w:rsidRPr="002054D2" w14:paraId="46CD72F6" w14:textId="77777777" w:rsidTr="007B21B6">
        <w:tc>
          <w:tcPr>
            <w:tcW w:w="7508" w:type="dxa"/>
          </w:tcPr>
          <w:p w14:paraId="5E9DABFB" w14:textId="77777777" w:rsidR="002B22F7" w:rsidRPr="001934A0" w:rsidRDefault="002B22F7" w:rsidP="002B22F7">
            <w:pPr>
              <w:tabs>
                <w:tab w:val="left" w:pos="2460"/>
              </w:tabs>
              <w:rPr>
                <w:rFonts w:ascii="Arial" w:hAnsi="Arial" w:cs="Arial"/>
                <w:b/>
                <w:sz w:val="20"/>
                <w:szCs w:val="20"/>
                <w:u w:val="single"/>
              </w:rPr>
            </w:pPr>
            <w:r w:rsidRPr="001934A0">
              <w:rPr>
                <w:rFonts w:ascii="Arial" w:hAnsi="Arial" w:cs="Arial"/>
                <w:b/>
                <w:sz w:val="20"/>
                <w:szCs w:val="20"/>
                <w:u w:val="single"/>
              </w:rPr>
              <w:t>Ovos de Galinha tamanhos extra</w:t>
            </w:r>
          </w:p>
          <w:p w14:paraId="61DBB6C4"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Padrão de Identidade e Qualidade:</w:t>
            </w:r>
          </w:p>
          <w:p w14:paraId="44FF5D56"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Deverá ser fresco com clara espessa, gema redonda e fixa no centro do mesmo, com casca porosa. Deverão obedecer à legislação de alimentos vigente, observando as boas práticas de conservação.</w:t>
            </w:r>
          </w:p>
          <w:p w14:paraId="13AC87CF" w14:textId="77777777" w:rsidR="002B22F7" w:rsidRPr="001934A0" w:rsidRDefault="002B22F7" w:rsidP="002B22F7">
            <w:pPr>
              <w:tabs>
                <w:tab w:val="left" w:pos="2460"/>
              </w:tabs>
              <w:jc w:val="both"/>
              <w:rPr>
                <w:rFonts w:ascii="Arial" w:hAnsi="Arial" w:cs="Arial"/>
                <w:sz w:val="20"/>
                <w:szCs w:val="20"/>
              </w:rPr>
            </w:pPr>
          </w:p>
          <w:p w14:paraId="5CE2C253"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Rotulagem:</w:t>
            </w:r>
          </w:p>
          <w:p w14:paraId="0245D7DA"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lastRenderedPageBreak/>
              <w:t>Os dizeres de rotulagem obedecerão à legislação em vigor.</w:t>
            </w:r>
          </w:p>
          <w:p w14:paraId="4C7676AC" w14:textId="77777777" w:rsidR="002B22F7" w:rsidRPr="001934A0" w:rsidRDefault="002B22F7" w:rsidP="002B22F7">
            <w:pPr>
              <w:tabs>
                <w:tab w:val="left" w:pos="2460"/>
              </w:tabs>
              <w:jc w:val="both"/>
              <w:rPr>
                <w:rFonts w:ascii="Arial" w:hAnsi="Arial" w:cs="Arial"/>
                <w:sz w:val="20"/>
                <w:szCs w:val="20"/>
              </w:rPr>
            </w:pPr>
          </w:p>
          <w:p w14:paraId="77B39254"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Embalagem Primária:</w:t>
            </w:r>
          </w:p>
          <w:p w14:paraId="3F019C4C"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3BD5EC25" w14:textId="77777777" w:rsidR="002B22F7" w:rsidRPr="001934A0" w:rsidRDefault="002B22F7" w:rsidP="002B22F7">
            <w:pPr>
              <w:tabs>
                <w:tab w:val="left" w:pos="2460"/>
              </w:tabs>
              <w:jc w:val="both"/>
              <w:rPr>
                <w:rFonts w:ascii="Arial" w:hAnsi="Arial" w:cs="Arial"/>
                <w:sz w:val="20"/>
                <w:szCs w:val="20"/>
              </w:rPr>
            </w:pPr>
          </w:p>
          <w:p w14:paraId="18D12DCC" w14:textId="77777777" w:rsidR="002B22F7" w:rsidRPr="001934A0" w:rsidRDefault="002B22F7" w:rsidP="002B22F7">
            <w:pPr>
              <w:tabs>
                <w:tab w:val="left" w:pos="246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2BD6A33B" w14:textId="77777777" w:rsidR="002B22F7" w:rsidRPr="001934A0" w:rsidRDefault="002B22F7" w:rsidP="002B22F7">
            <w:pPr>
              <w:tabs>
                <w:tab w:val="left" w:pos="2460"/>
              </w:tabs>
              <w:jc w:val="both"/>
              <w:rPr>
                <w:rFonts w:ascii="Arial" w:hAnsi="Arial" w:cs="Arial"/>
                <w:sz w:val="20"/>
                <w:szCs w:val="20"/>
              </w:rPr>
            </w:pPr>
          </w:p>
          <w:p w14:paraId="606DF790" w14:textId="6440EA25" w:rsidR="002B22F7" w:rsidRPr="002054D2" w:rsidRDefault="002B22F7" w:rsidP="002B22F7">
            <w:pPr>
              <w:shd w:val="clear" w:color="auto" w:fill="FFFFFF"/>
              <w:jc w:val="both"/>
              <w:textAlignment w:val="baseline"/>
              <w:rPr>
                <w:rFonts w:ascii="Arial" w:eastAsia="Times New Roman" w:hAnsi="Arial" w:cs="Arial"/>
                <w:color w:val="000000" w:themeColor="text1"/>
                <w:sz w:val="20"/>
                <w:szCs w:val="20"/>
                <w:lang w:eastAsia="pt-BR"/>
              </w:rPr>
            </w:pPr>
            <w:r w:rsidRPr="001934A0">
              <w:rPr>
                <w:rFonts w:ascii="Arial" w:hAnsi="Arial" w:cs="Arial"/>
                <w:sz w:val="20"/>
                <w:szCs w:val="20"/>
              </w:rPr>
              <w:t>A data de entrega não poderá ser superior a 3 dias da data de postura.</w:t>
            </w:r>
          </w:p>
        </w:tc>
        <w:tc>
          <w:tcPr>
            <w:tcW w:w="1105" w:type="dxa"/>
          </w:tcPr>
          <w:p w14:paraId="2C9CC048" w14:textId="77777777" w:rsidR="002B22F7" w:rsidRPr="001934A0" w:rsidRDefault="002B22F7" w:rsidP="002B22F7">
            <w:pPr>
              <w:tabs>
                <w:tab w:val="left" w:pos="2460"/>
              </w:tabs>
              <w:jc w:val="center"/>
              <w:rPr>
                <w:rFonts w:ascii="Arial" w:hAnsi="Arial" w:cs="Arial"/>
                <w:b/>
                <w:sz w:val="20"/>
                <w:szCs w:val="20"/>
              </w:rPr>
            </w:pPr>
          </w:p>
          <w:p w14:paraId="14894EB8" w14:textId="77777777" w:rsidR="002B22F7" w:rsidRPr="001934A0" w:rsidRDefault="002B22F7" w:rsidP="002B22F7">
            <w:pPr>
              <w:jc w:val="center"/>
              <w:rPr>
                <w:rFonts w:ascii="Arial" w:hAnsi="Arial" w:cs="Arial"/>
                <w:sz w:val="20"/>
                <w:szCs w:val="20"/>
              </w:rPr>
            </w:pPr>
          </w:p>
          <w:p w14:paraId="729DA409" w14:textId="77777777" w:rsidR="002B22F7" w:rsidRPr="001934A0" w:rsidRDefault="002B22F7" w:rsidP="002B22F7">
            <w:pPr>
              <w:jc w:val="center"/>
              <w:rPr>
                <w:rFonts w:ascii="Arial" w:hAnsi="Arial" w:cs="Arial"/>
                <w:sz w:val="20"/>
                <w:szCs w:val="20"/>
              </w:rPr>
            </w:pPr>
          </w:p>
          <w:p w14:paraId="24AADA24" w14:textId="77777777" w:rsidR="002B22F7" w:rsidRPr="001934A0" w:rsidRDefault="002B22F7" w:rsidP="002B22F7">
            <w:pPr>
              <w:jc w:val="center"/>
              <w:rPr>
                <w:rFonts w:ascii="Arial" w:hAnsi="Arial" w:cs="Arial"/>
                <w:sz w:val="20"/>
                <w:szCs w:val="20"/>
              </w:rPr>
            </w:pPr>
          </w:p>
          <w:p w14:paraId="497F6E12" w14:textId="77777777" w:rsidR="002B22F7" w:rsidRPr="001934A0" w:rsidRDefault="002B22F7" w:rsidP="002B22F7">
            <w:pPr>
              <w:jc w:val="center"/>
              <w:rPr>
                <w:rFonts w:ascii="Arial" w:hAnsi="Arial" w:cs="Arial"/>
                <w:sz w:val="20"/>
                <w:szCs w:val="20"/>
              </w:rPr>
            </w:pPr>
          </w:p>
          <w:p w14:paraId="75BF4BD7" w14:textId="2EB28971"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2.</w:t>
            </w:r>
            <w:r w:rsidR="00C038E2">
              <w:rPr>
                <w:rFonts w:ascii="Arial" w:hAnsi="Arial" w:cs="Arial"/>
                <w:sz w:val="20"/>
                <w:szCs w:val="20"/>
              </w:rPr>
              <w:t>6</w:t>
            </w:r>
            <w:r w:rsidRPr="001934A0">
              <w:rPr>
                <w:rFonts w:ascii="Arial" w:hAnsi="Arial" w:cs="Arial"/>
                <w:sz w:val="20"/>
                <w:szCs w:val="20"/>
              </w:rPr>
              <w:t>00</w:t>
            </w:r>
          </w:p>
        </w:tc>
      </w:tr>
      <w:tr w:rsidR="002B22F7" w:rsidRPr="002054D2" w14:paraId="767F8645" w14:textId="77777777" w:rsidTr="007B21B6">
        <w:tc>
          <w:tcPr>
            <w:tcW w:w="7508" w:type="dxa"/>
          </w:tcPr>
          <w:p w14:paraId="296373DF" w14:textId="77777777" w:rsidR="002B22F7" w:rsidRPr="001934A0" w:rsidRDefault="002B22F7" w:rsidP="002B22F7">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t xml:space="preserve">Fígado bovino </w:t>
            </w:r>
          </w:p>
          <w:p w14:paraId="6760F119" w14:textId="77777777" w:rsidR="002B22F7" w:rsidRPr="001934A0" w:rsidRDefault="002B22F7" w:rsidP="002B22F7">
            <w:pPr>
              <w:tabs>
                <w:tab w:val="left" w:pos="-180"/>
                <w:tab w:val="left" w:pos="645"/>
                <w:tab w:val="left" w:pos="7455"/>
              </w:tabs>
              <w:jc w:val="both"/>
              <w:rPr>
                <w:rFonts w:ascii="Arial" w:hAnsi="Arial" w:cs="Arial"/>
                <w:b/>
                <w:sz w:val="20"/>
                <w:szCs w:val="20"/>
              </w:rPr>
            </w:pPr>
          </w:p>
          <w:p w14:paraId="0D0E4A0A" w14:textId="77777777" w:rsidR="002B22F7" w:rsidRPr="001934A0" w:rsidRDefault="002B22F7" w:rsidP="002B22F7">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DEFINIÇÃO</w:t>
            </w:r>
          </w:p>
          <w:p w14:paraId="783B2211"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0F96EE79"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Tipo víscera, congelado, sem excessos de gorduras, cartilagens e aponevroses. </w:t>
            </w:r>
          </w:p>
          <w:p w14:paraId="2C475B05"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487B9819" w14:textId="77777777" w:rsidR="002B22F7" w:rsidRPr="001934A0" w:rsidRDefault="002B22F7" w:rsidP="002B22F7">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t>CARACTERÍSTICAS GERAIS:</w:t>
            </w:r>
          </w:p>
          <w:p w14:paraId="4886C349"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74FE96F1"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 xml:space="preserve"> Firme, não pegajoso, isento de manchas esverdeadas, com aspecto, cor, cheiro e sabor próprios, validade mínima de 180 dias. 1ª qualidade,</w:t>
            </w:r>
          </w:p>
          <w:p w14:paraId="65F18A11" w14:textId="77777777" w:rsidR="002B22F7" w:rsidRPr="001934A0" w:rsidRDefault="002B22F7" w:rsidP="002B22F7">
            <w:pPr>
              <w:tabs>
                <w:tab w:val="left" w:pos="-180"/>
                <w:tab w:val="left" w:pos="645"/>
                <w:tab w:val="left" w:pos="7455"/>
              </w:tabs>
              <w:jc w:val="both"/>
              <w:rPr>
                <w:rFonts w:ascii="Arial" w:hAnsi="Arial" w:cs="Arial"/>
                <w:sz w:val="20"/>
                <w:szCs w:val="20"/>
              </w:rPr>
            </w:pPr>
          </w:p>
          <w:p w14:paraId="7E4AAB61" w14:textId="77777777" w:rsidR="002B22F7" w:rsidRPr="001934A0" w:rsidRDefault="002B22F7" w:rsidP="002B22F7">
            <w:pPr>
              <w:tabs>
                <w:tab w:val="left" w:pos="-180"/>
                <w:tab w:val="left" w:pos="645"/>
                <w:tab w:val="left" w:pos="7455"/>
              </w:tabs>
              <w:jc w:val="both"/>
              <w:rPr>
                <w:rFonts w:ascii="Arial" w:hAnsi="Arial" w:cs="Arial"/>
                <w:b/>
                <w:sz w:val="20"/>
                <w:szCs w:val="20"/>
                <w:u w:val="single"/>
              </w:rPr>
            </w:pPr>
            <w:r w:rsidRPr="001934A0">
              <w:rPr>
                <w:rFonts w:ascii="Arial" w:hAnsi="Arial" w:cs="Arial"/>
                <w:sz w:val="20"/>
                <w:szCs w:val="20"/>
              </w:rPr>
              <w:t xml:space="preserve"> </w:t>
            </w:r>
            <w:r w:rsidRPr="001934A0">
              <w:rPr>
                <w:rFonts w:ascii="Arial" w:hAnsi="Arial" w:cs="Arial"/>
                <w:b/>
                <w:sz w:val="20"/>
                <w:szCs w:val="20"/>
                <w:u w:val="single"/>
              </w:rPr>
              <w:t>EMBALAGEM:</w:t>
            </w:r>
          </w:p>
          <w:p w14:paraId="119D9616" w14:textId="77777777" w:rsidR="002B22F7" w:rsidRPr="001934A0" w:rsidRDefault="002B22F7" w:rsidP="002B22F7">
            <w:pPr>
              <w:tabs>
                <w:tab w:val="left" w:pos="-180"/>
                <w:tab w:val="left" w:pos="645"/>
                <w:tab w:val="left" w:pos="7455"/>
              </w:tabs>
              <w:jc w:val="both"/>
              <w:rPr>
                <w:rFonts w:ascii="Arial" w:hAnsi="Arial" w:cs="Arial"/>
                <w:sz w:val="20"/>
                <w:szCs w:val="20"/>
              </w:rPr>
            </w:pPr>
            <w:r w:rsidRPr="001934A0">
              <w:rPr>
                <w:rFonts w:ascii="Arial" w:hAnsi="Arial" w:cs="Arial"/>
                <w:sz w:val="20"/>
                <w:szCs w:val="20"/>
              </w:rPr>
              <w:t>Em filme de PVC transparente, ou saco plástico transparente, contendo identificação do produto, marca do fabricante, prazo de validade, data de fabricação, marcas e carimbos oficiais, de acordo com as portarias do Ministério</w:t>
            </w:r>
          </w:p>
          <w:p w14:paraId="52C02AF2" w14:textId="6593888E" w:rsidR="002B22F7" w:rsidRPr="002054D2" w:rsidRDefault="002B22F7" w:rsidP="002B22F7">
            <w:pPr>
              <w:shd w:val="clear" w:color="auto" w:fill="FFFFFF"/>
              <w:jc w:val="both"/>
              <w:textAlignment w:val="baseline"/>
              <w:rPr>
                <w:rFonts w:ascii="Arial" w:eastAsia="Times New Roman" w:hAnsi="Arial" w:cs="Arial"/>
                <w:color w:val="000000" w:themeColor="text1"/>
                <w:sz w:val="20"/>
                <w:szCs w:val="20"/>
                <w:lang w:eastAsia="pt-BR"/>
              </w:rPr>
            </w:pPr>
            <w:r w:rsidRPr="001934A0">
              <w:rPr>
                <w:rFonts w:ascii="Arial" w:hAnsi="Arial" w:cs="Arial"/>
                <w:sz w:val="20"/>
                <w:szCs w:val="20"/>
              </w:rPr>
              <w:t>da Agricultura e DSPOA.</w:t>
            </w:r>
          </w:p>
        </w:tc>
        <w:tc>
          <w:tcPr>
            <w:tcW w:w="1105" w:type="dxa"/>
          </w:tcPr>
          <w:p w14:paraId="1922FC8B" w14:textId="77777777" w:rsidR="002B22F7" w:rsidRPr="001934A0" w:rsidRDefault="002B22F7" w:rsidP="002B22F7">
            <w:pPr>
              <w:tabs>
                <w:tab w:val="left" w:pos="-180"/>
                <w:tab w:val="left" w:pos="645"/>
                <w:tab w:val="left" w:pos="7455"/>
              </w:tabs>
              <w:jc w:val="center"/>
              <w:rPr>
                <w:rFonts w:ascii="Arial" w:hAnsi="Arial" w:cs="Arial"/>
                <w:b/>
                <w:sz w:val="20"/>
                <w:szCs w:val="20"/>
              </w:rPr>
            </w:pPr>
          </w:p>
          <w:p w14:paraId="6E3F207B" w14:textId="77777777" w:rsidR="002B22F7" w:rsidRPr="001934A0" w:rsidRDefault="002B22F7" w:rsidP="002B22F7">
            <w:pPr>
              <w:jc w:val="center"/>
              <w:rPr>
                <w:rFonts w:ascii="Arial" w:hAnsi="Arial" w:cs="Arial"/>
                <w:sz w:val="20"/>
                <w:szCs w:val="20"/>
              </w:rPr>
            </w:pPr>
          </w:p>
          <w:p w14:paraId="06CE1389" w14:textId="77777777" w:rsidR="002B22F7" w:rsidRPr="001934A0" w:rsidRDefault="002B22F7" w:rsidP="002B22F7">
            <w:pPr>
              <w:jc w:val="center"/>
              <w:rPr>
                <w:rFonts w:ascii="Arial" w:hAnsi="Arial" w:cs="Arial"/>
                <w:sz w:val="20"/>
                <w:szCs w:val="20"/>
              </w:rPr>
            </w:pPr>
          </w:p>
          <w:p w14:paraId="2AD02432" w14:textId="77777777" w:rsidR="002B22F7" w:rsidRPr="001934A0" w:rsidRDefault="002B22F7" w:rsidP="002B22F7">
            <w:pPr>
              <w:jc w:val="center"/>
              <w:rPr>
                <w:rFonts w:ascii="Arial" w:hAnsi="Arial" w:cs="Arial"/>
                <w:sz w:val="20"/>
                <w:szCs w:val="20"/>
              </w:rPr>
            </w:pPr>
          </w:p>
          <w:p w14:paraId="0E095933" w14:textId="77777777" w:rsidR="002B22F7" w:rsidRPr="001934A0" w:rsidRDefault="002B22F7" w:rsidP="002B22F7">
            <w:pPr>
              <w:jc w:val="center"/>
              <w:rPr>
                <w:rFonts w:ascii="Arial" w:hAnsi="Arial" w:cs="Arial"/>
                <w:sz w:val="20"/>
                <w:szCs w:val="20"/>
              </w:rPr>
            </w:pPr>
          </w:p>
          <w:p w14:paraId="17AFB480" w14:textId="77777777" w:rsidR="002B22F7" w:rsidRPr="001934A0" w:rsidRDefault="002B22F7" w:rsidP="002B22F7">
            <w:pPr>
              <w:jc w:val="center"/>
              <w:rPr>
                <w:rFonts w:ascii="Arial" w:hAnsi="Arial" w:cs="Arial"/>
                <w:sz w:val="20"/>
                <w:szCs w:val="20"/>
              </w:rPr>
            </w:pPr>
          </w:p>
          <w:p w14:paraId="313C6F1D" w14:textId="4AAC441A"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sz w:val="20"/>
                <w:szCs w:val="20"/>
              </w:rPr>
              <w:t>1.500</w:t>
            </w:r>
          </w:p>
        </w:tc>
      </w:tr>
      <w:tr w:rsidR="002B22F7" w:rsidRPr="002054D2" w14:paraId="3530BE48" w14:textId="77777777" w:rsidTr="007B21B6">
        <w:tc>
          <w:tcPr>
            <w:tcW w:w="7508" w:type="dxa"/>
          </w:tcPr>
          <w:p w14:paraId="67EAA320" w14:textId="77777777" w:rsidR="002B22F7" w:rsidRPr="001934A0" w:rsidRDefault="002B22F7" w:rsidP="002B22F7">
            <w:pPr>
              <w:pBdr>
                <w:top w:val="single" w:sz="4" w:space="1" w:color="auto"/>
              </w:pBdr>
              <w:tabs>
                <w:tab w:val="left" w:pos="2460"/>
              </w:tabs>
              <w:rPr>
                <w:rFonts w:ascii="Arial" w:hAnsi="Arial" w:cs="Arial"/>
                <w:b/>
                <w:sz w:val="20"/>
                <w:szCs w:val="20"/>
                <w:u w:val="single"/>
              </w:rPr>
            </w:pPr>
            <w:r w:rsidRPr="001934A0">
              <w:rPr>
                <w:rFonts w:ascii="Arial" w:hAnsi="Arial" w:cs="Arial"/>
                <w:b/>
                <w:sz w:val="20"/>
                <w:szCs w:val="20"/>
                <w:u w:val="single"/>
              </w:rPr>
              <w:t>Filé de Tilápia</w:t>
            </w:r>
          </w:p>
          <w:p w14:paraId="2F80DFE9" w14:textId="77777777" w:rsidR="002B22F7" w:rsidRPr="001934A0" w:rsidRDefault="002B22F7" w:rsidP="002B22F7">
            <w:pPr>
              <w:tabs>
                <w:tab w:val="left" w:pos="2460"/>
              </w:tabs>
              <w:jc w:val="both"/>
              <w:rPr>
                <w:rFonts w:ascii="Arial" w:hAnsi="Arial" w:cs="Arial"/>
                <w:b/>
                <w:sz w:val="20"/>
                <w:szCs w:val="20"/>
              </w:rPr>
            </w:pPr>
            <w:r w:rsidRPr="001934A0">
              <w:rPr>
                <w:rFonts w:ascii="Arial" w:hAnsi="Arial" w:cs="Arial"/>
                <w:b/>
                <w:sz w:val="20"/>
                <w:szCs w:val="20"/>
              </w:rPr>
              <w:t>Padrão de Identidade e Qualidade:</w:t>
            </w:r>
          </w:p>
          <w:p w14:paraId="7E1ACCF3"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Filé do peixe tilápia congelado, livre de parasitas e de qualquer substância contaminante que possa alterá-lo ou encobrir alguma alteração. Durante o processamento deve ser realizada a limpeza (remoção de todas escamas, pele e espinhas apenas e tudo o mais que não seja comestível). Suas condições deverão estar de acordo com a NTA – 02-03- Decreto 12.486 de 20/10/78 e M.A. 22444/97; constando obrigatoriamente registro no SIF.</w:t>
            </w:r>
          </w:p>
          <w:p w14:paraId="65358847" w14:textId="77777777" w:rsidR="002B22F7" w:rsidRPr="001934A0" w:rsidRDefault="002B22F7" w:rsidP="002B22F7">
            <w:pPr>
              <w:tabs>
                <w:tab w:val="left" w:pos="1395"/>
              </w:tabs>
              <w:jc w:val="both"/>
              <w:rPr>
                <w:rFonts w:ascii="Arial" w:hAnsi="Arial" w:cs="Arial"/>
                <w:b/>
                <w:sz w:val="20"/>
                <w:szCs w:val="20"/>
              </w:rPr>
            </w:pPr>
            <w:r w:rsidRPr="001934A0">
              <w:rPr>
                <w:rFonts w:ascii="Arial" w:hAnsi="Arial" w:cs="Arial"/>
                <w:b/>
                <w:sz w:val="20"/>
                <w:szCs w:val="20"/>
              </w:rPr>
              <w:t>Rotulagem:</w:t>
            </w:r>
          </w:p>
          <w:p w14:paraId="51B9EB53"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O produto deverá ser entregue em peças inteiras, embalado em sacos plásticos, atóxico, resistente.</w:t>
            </w:r>
          </w:p>
          <w:p w14:paraId="6485BFB1"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No rótulo da embalagem deverão estar impressas de forma objetiva e legível. Nome e endereço do fornecedor, constando o selo de inspeção sanitária. Data de fabricação, prazo de validade e prazo máximo de consumo/temperatura de estocagem, armazenamento e conservação, peso líquido e condições de armazenamento.</w:t>
            </w:r>
          </w:p>
          <w:p w14:paraId="7A17E2C2" w14:textId="77777777" w:rsidR="002B22F7" w:rsidRPr="001934A0" w:rsidRDefault="002B22F7" w:rsidP="002B22F7">
            <w:pPr>
              <w:tabs>
                <w:tab w:val="left" w:pos="1395"/>
              </w:tabs>
              <w:jc w:val="both"/>
              <w:rPr>
                <w:rFonts w:ascii="Arial" w:hAnsi="Arial" w:cs="Arial"/>
                <w:b/>
                <w:sz w:val="20"/>
                <w:szCs w:val="20"/>
              </w:rPr>
            </w:pPr>
            <w:r w:rsidRPr="001934A0">
              <w:rPr>
                <w:rFonts w:ascii="Arial" w:hAnsi="Arial" w:cs="Arial"/>
                <w:b/>
                <w:sz w:val="20"/>
                <w:szCs w:val="20"/>
              </w:rPr>
              <w:t>Embalagem Primária:</w:t>
            </w:r>
          </w:p>
          <w:p w14:paraId="0163172E" w14:textId="77777777" w:rsidR="002B22F7" w:rsidRPr="001934A0" w:rsidRDefault="002B22F7" w:rsidP="002B22F7">
            <w:pPr>
              <w:tabs>
                <w:tab w:val="left" w:pos="1395"/>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517CE600" w14:textId="77777777" w:rsidR="002B22F7" w:rsidRPr="001934A0" w:rsidRDefault="002B22F7" w:rsidP="002B22F7">
            <w:pPr>
              <w:tabs>
                <w:tab w:val="left" w:pos="2460"/>
              </w:tabs>
              <w:rPr>
                <w:rFonts w:ascii="Arial" w:hAnsi="Arial" w:cs="Arial"/>
                <w:sz w:val="20"/>
                <w:szCs w:val="20"/>
              </w:rPr>
            </w:pPr>
            <w:r w:rsidRPr="001934A0">
              <w:rPr>
                <w:rFonts w:ascii="Arial" w:hAnsi="Arial" w:cs="Arial"/>
                <w:sz w:val="20"/>
                <w:szCs w:val="20"/>
              </w:rPr>
              <w:t>Saco plástico atóxico</w:t>
            </w:r>
          </w:p>
          <w:p w14:paraId="13591C17" w14:textId="6F8AFBF7"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4DBD7CBA" w14:textId="77777777" w:rsidR="002B22F7" w:rsidRPr="001934A0" w:rsidRDefault="002B22F7" w:rsidP="002B22F7">
            <w:pPr>
              <w:tabs>
                <w:tab w:val="left" w:pos="2460"/>
              </w:tabs>
              <w:rPr>
                <w:rFonts w:ascii="Arial" w:hAnsi="Arial" w:cs="Arial"/>
                <w:bCs/>
                <w:sz w:val="20"/>
                <w:szCs w:val="20"/>
              </w:rPr>
            </w:pPr>
          </w:p>
          <w:p w14:paraId="7966B8E5" w14:textId="77777777" w:rsidR="002B22F7" w:rsidRPr="001934A0" w:rsidRDefault="002B22F7" w:rsidP="002B22F7">
            <w:pPr>
              <w:tabs>
                <w:tab w:val="left" w:pos="2460"/>
              </w:tabs>
              <w:rPr>
                <w:rFonts w:ascii="Arial" w:hAnsi="Arial" w:cs="Arial"/>
                <w:bCs/>
                <w:sz w:val="20"/>
                <w:szCs w:val="20"/>
              </w:rPr>
            </w:pPr>
          </w:p>
          <w:p w14:paraId="74D01469" w14:textId="77777777" w:rsidR="002B22F7" w:rsidRPr="001934A0" w:rsidRDefault="002B22F7" w:rsidP="002B22F7">
            <w:pPr>
              <w:tabs>
                <w:tab w:val="left" w:pos="2460"/>
              </w:tabs>
              <w:rPr>
                <w:rFonts w:ascii="Arial" w:hAnsi="Arial" w:cs="Arial"/>
                <w:bCs/>
                <w:sz w:val="20"/>
                <w:szCs w:val="20"/>
              </w:rPr>
            </w:pPr>
          </w:p>
          <w:p w14:paraId="6DABFDA6" w14:textId="77777777" w:rsidR="002B22F7" w:rsidRPr="001934A0" w:rsidRDefault="002B22F7" w:rsidP="002B22F7">
            <w:pPr>
              <w:tabs>
                <w:tab w:val="left" w:pos="2460"/>
              </w:tabs>
              <w:rPr>
                <w:rFonts w:ascii="Arial" w:hAnsi="Arial" w:cs="Arial"/>
                <w:bCs/>
                <w:sz w:val="20"/>
                <w:szCs w:val="20"/>
              </w:rPr>
            </w:pPr>
          </w:p>
          <w:p w14:paraId="7A2EACBB" w14:textId="77777777" w:rsidR="002B22F7" w:rsidRPr="001934A0" w:rsidRDefault="002B22F7" w:rsidP="002B22F7">
            <w:pPr>
              <w:tabs>
                <w:tab w:val="left" w:pos="2460"/>
              </w:tabs>
              <w:rPr>
                <w:rFonts w:ascii="Arial" w:hAnsi="Arial" w:cs="Arial"/>
                <w:bCs/>
                <w:sz w:val="20"/>
                <w:szCs w:val="20"/>
              </w:rPr>
            </w:pPr>
          </w:p>
          <w:p w14:paraId="6BA583A2" w14:textId="77777777" w:rsidR="002B22F7" w:rsidRPr="001934A0" w:rsidRDefault="002B22F7" w:rsidP="002B22F7">
            <w:pPr>
              <w:tabs>
                <w:tab w:val="left" w:pos="2460"/>
              </w:tabs>
              <w:rPr>
                <w:rFonts w:ascii="Arial" w:hAnsi="Arial" w:cs="Arial"/>
                <w:bCs/>
                <w:sz w:val="20"/>
                <w:szCs w:val="20"/>
              </w:rPr>
            </w:pPr>
          </w:p>
          <w:p w14:paraId="47B7C7E0" w14:textId="77777777" w:rsidR="002B22F7" w:rsidRPr="001934A0" w:rsidRDefault="002B22F7" w:rsidP="002B22F7">
            <w:pPr>
              <w:tabs>
                <w:tab w:val="left" w:pos="2460"/>
              </w:tabs>
              <w:rPr>
                <w:rFonts w:ascii="Arial" w:hAnsi="Arial" w:cs="Arial"/>
                <w:bCs/>
                <w:sz w:val="20"/>
                <w:szCs w:val="20"/>
              </w:rPr>
            </w:pPr>
          </w:p>
          <w:p w14:paraId="707BB71C" w14:textId="77777777" w:rsidR="002B22F7" w:rsidRPr="001934A0" w:rsidRDefault="002B22F7" w:rsidP="002B22F7">
            <w:pPr>
              <w:tabs>
                <w:tab w:val="left" w:pos="2460"/>
              </w:tabs>
              <w:rPr>
                <w:rFonts w:ascii="Arial" w:hAnsi="Arial" w:cs="Arial"/>
                <w:bCs/>
                <w:sz w:val="20"/>
                <w:szCs w:val="20"/>
              </w:rPr>
            </w:pPr>
          </w:p>
          <w:p w14:paraId="552CAC19" w14:textId="77777777" w:rsidR="002B22F7" w:rsidRPr="001934A0" w:rsidRDefault="002B22F7" w:rsidP="002B22F7">
            <w:pPr>
              <w:tabs>
                <w:tab w:val="left" w:pos="2460"/>
              </w:tabs>
              <w:rPr>
                <w:rFonts w:ascii="Arial" w:hAnsi="Arial" w:cs="Arial"/>
                <w:bCs/>
                <w:sz w:val="20"/>
                <w:szCs w:val="20"/>
              </w:rPr>
            </w:pPr>
          </w:p>
          <w:p w14:paraId="2DD32FE6" w14:textId="77777777" w:rsidR="002B22F7" w:rsidRPr="001934A0" w:rsidRDefault="002B22F7" w:rsidP="002B22F7">
            <w:pPr>
              <w:tabs>
                <w:tab w:val="left" w:pos="2460"/>
              </w:tabs>
              <w:rPr>
                <w:rFonts w:ascii="Arial" w:hAnsi="Arial" w:cs="Arial"/>
                <w:bCs/>
                <w:sz w:val="20"/>
                <w:szCs w:val="20"/>
              </w:rPr>
            </w:pPr>
          </w:p>
          <w:p w14:paraId="19E144DA" w14:textId="77777777" w:rsidR="002B22F7" w:rsidRPr="001934A0" w:rsidRDefault="002B22F7" w:rsidP="002B22F7">
            <w:pPr>
              <w:tabs>
                <w:tab w:val="left" w:pos="2460"/>
              </w:tabs>
              <w:rPr>
                <w:rFonts w:ascii="Arial" w:hAnsi="Arial" w:cs="Arial"/>
                <w:bCs/>
                <w:sz w:val="20"/>
                <w:szCs w:val="20"/>
              </w:rPr>
            </w:pPr>
          </w:p>
          <w:p w14:paraId="721B1ECF" w14:textId="77777777" w:rsidR="002B22F7" w:rsidRPr="001934A0" w:rsidRDefault="002B22F7" w:rsidP="002B22F7">
            <w:pPr>
              <w:tabs>
                <w:tab w:val="left" w:pos="2460"/>
              </w:tabs>
              <w:rPr>
                <w:rFonts w:ascii="Arial" w:hAnsi="Arial" w:cs="Arial"/>
                <w:bCs/>
                <w:sz w:val="20"/>
                <w:szCs w:val="20"/>
              </w:rPr>
            </w:pPr>
          </w:p>
          <w:p w14:paraId="5C9758A6" w14:textId="1579CD35"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bCs/>
                <w:sz w:val="20"/>
                <w:szCs w:val="20"/>
              </w:rPr>
              <w:t xml:space="preserve">2.500 </w:t>
            </w:r>
          </w:p>
        </w:tc>
      </w:tr>
      <w:tr w:rsidR="002B22F7" w:rsidRPr="002054D2" w14:paraId="12175F2D" w14:textId="77777777" w:rsidTr="007B21B6">
        <w:tc>
          <w:tcPr>
            <w:tcW w:w="7508" w:type="dxa"/>
          </w:tcPr>
          <w:p w14:paraId="3F9060DF" w14:textId="77777777" w:rsidR="002B22F7" w:rsidRPr="001934A0" w:rsidRDefault="002B22F7" w:rsidP="002B22F7">
            <w:pPr>
              <w:tabs>
                <w:tab w:val="left" w:pos="2460"/>
              </w:tabs>
              <w:rPr>
                <w:rFonts w:ascii="Arial" w:hAnsi="Arial" w:cs="Arial"/>
                <w:b/>
                <w:sz w:val="20"/>
                <w:szCs w:val="20"/>
              </w:rPr>
            </w:pPr>
            <w:r w:rsidRPr="001934A0">
              <w:rPr>
                <w:rFonts w:ascii="Arial" w:hAnsi="Arial" w:cs="Arial"/>
                <w:b/>
                <w:sz w:val="20"/>
                <w:szCs w:val="20"/>
              </w:rPr>
              <w:t>Carne bovina resfriada (sem osso) Tipo</w:t>
            </w:r>
          </w:p>
          <w:p w14:paraId="20E12C45" w14:textId="77777777" w:rsidR="002B22F7" w:rsidRPr="001934A0" w:rsidRDefault="002B22F7" w:rsidP="002B22F7">
            <w:pPr>
              <w:tabs>
                <w:tab w:val="left" w:pos="2460"/>
              </w:tabs>
              <w:rPr>
                <w:rFonts w:ascii="Arial" w:hAnsi="Arial" w:cs="Arial"/>
                <w:b/>
                <w:sz w:val="20"/>
                <w:szCs w:val="20"/>
              </w:rPr>
            </w:pPr>
            <w:r w:rsidRPr="001934A0">
              <w:rPr>
                <w:rFonts w:ascii="Arial" w:hAnsi="Arial" w:cs="Arial"/>
                <w:b/>
                <w:sz w:val="20"/>
                <w:szCs w:val="20"/>
              </w:rPr>
              <w:t xml:space="preserve">(Alcatra) </w:t>
            </w:r>
          </w:p>
          <w:p w14:paraId="796C2410"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lastRenderedPageBreak/>
              <w:t>Carne bovina proveniente de animais sadios, abatidos sob inspeção veterinária; livre de parasitas e de qualquer substância contaminante que possa alterá-lo ou encobrir alguma alteração. Durante o processamento deve ser realizada a limpeza (eliminação dos excessos de gordura, nervos, e tudo o mais que não seja comestível). Suas condições deverão estar de acordo com a NTA – 02 – 03 – Decreto 12.486 de 20/10/78 e M.A. 22444/97; constando obrigatoriamente registro no SIF. O produto não deverá apresentar-se com superfície úmida, pegajosa, partes flácidas ou de consistência normal, com indícios de fermentação pútrida.</w:t>
            </w:r>
          </w:p>
          <w:p w14:paraId="44B06137"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Rotulagem:</w:t>
            </w:r>
          </w:p>
          <w:p w14:paraId="3D8E47EF"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O produto deverá ser entregue, embala em sacos plásticos, atóxico, resistente.</w:t>
            </w:r>
          </w:p>
          <w:p w14:paraId="166A6435"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No rótulo da embalagem deverão estar impressas de forma objetiva e legível:</w:t>
            </w:r>
          </w:p>
          <w:p w14:paraId="0A930A91"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Nome e endereço do abatedouro, constando o selo de inspeção sanitária.</w:t>
            </w:r>
          </w:p>
          <w:p w14:paraId="460910D3" w14:textId="77777777" w:rsidR="002B22F7" w:rsidRPr="001934A0" w:rsidRDefault="002B22F7" w:rsidP="002B22F7">
            <w:pPr>
              <w:tabs>
                <w:tab w:val="left" w:pos="2460"/>
              </w:tabs>
              <w:rPr>
                <w:rFonts w:ascii="Arial" w:hAnsi="Arial" w:cs="Arial"/>
                <w:sz w:val="20"/>
                <w:szCs w:val="20"/>
              </w:rPr>
            </w:pPr>
            <w:r w:rsidRPr="001934A0">
              <w:rPr>
                <w:rFonts w:ascii="Arial" w:hAnsi="Arial" w:cs="Arial"/>
                <w:sz w:val="20"/>
                <w:szCs w:val="20"/>
              </w:rPr>
              <w:t>Data de fabricação, prazo de validade e prazo</w:t>
            </w:r>
          </w:p>
          <w:p w14:paraId="64D758AD"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Máximo de consumo/temperatura de estocagem, armazenamento e conservação. Peso líquido.</w:t>
            </w:r>
          </w:p>
          <w:p w14:paraId="3471BF83"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Condições de armazenamento.</w:t>
            </w:r>
          </w:p>
          <w:p w14:paraId="0ACCD631" w14:textId="77777777" w:rsidR="002B22F7" w:rsidRPr="001934A0" w:rsidRDefault="002B22F7" w:rsidP="002B22F7">
            <w:pPr>
              <w:jc w:val="both"/>
              <w:rPr>
                <w:rFonts w:ascii="Arial" w:hAnsi="Arial" w:cs="Arial"/>
                <w:b/>
                <w:sz w:val="20"/>
                <w:szCs w:val="20"/>
              </w:rPr>
            </w:pPr>
          </w:p>
          <w:p w14:paraId="6F41C1DB" w14:textId="77777777" w:rsidR="002B22F7" w:rsidRPr="001934A0" w:rsidRDefault="002B22F7" w:rsidP="002B22F7">
            <w:pPr>
              <w:jc w:val="both"/>
              <w:rPr>
                <w:rFonts w:ascii="Arial" w:hAnsi="Arial" w:cs="Arial"/>
                <w:b/>
                <w:sz w:val="20"/>
                <w:szCs w:val="20"/>
              </w:rPr>
            </w:pPr>
            <w:r w:rsidRPr="001934A0">
              <w:rPr>
                <w:rFonts w:ascii="Arial" w:hAnsi="Arial" w:cs="Arial"/>
                <w:b/>
                <w:sz w:val="20"/>
                <w:szCs w:val="20"/>
              </w:rPr>
              <w:t>Embalagem Primária:</w:t>
            </w:r>
          </w:p>
          <w:p w14:paraId="48B6E745"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2BD30D85"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Saco plástico atóxico, com peso líquido de 500g.</w:t>
            </w:r>
          </w:p>
          <w:p w14:paraId="5ABA7DC8" w14:textId="77777777" w:rsidR="002B22F7" w:rsidRPr="001934A0" w:rsidRDefault="002B22F7" w:rsidP="002B22F7">
            <w:pPr>
              <w:tabs>
                <w:tab w:val="left" w:pos="2460"/>
              </w:tabs>
              <w:rPr>
                <w:rFonts w:ascii="Arial" w:hAnsi="Arial" w:cs="Arial"/>
                <w:sz w:val="20"/>
                <w:szCs w:val="20"/>
              </w:rPr>
            </w:pPr>
            <w:r w:rsidRPr="001934A0">
              <w:rPr>
                <w:rFonts w:ascii="Arial" w:hAnsi="Arial" w:cs="Arial"/>
                <w:sz w:val="20"/>
                <w:szCs w:val="20"/>
              </w:rPr>
              <w:t xml:space="preserve">O tratamento deve ser feito em carroceria fechada e isotérmica e certificado de vistoria da </w:t>
            </w:r>
            <w:proofErr w:type="gramStart"/>
            <w:r w:rsidRPr="001934A0">
              <w:rPr>
                <w:rFonts w:ascii="Arial" w:hAnsi="Arial" w:cs="Arial"/>
                <w:sz w:val="20"/>
                <w:szCs w:val="20"/>
              </w:rPr>
              <w:t>vigilâncias sanitária</w:t>
            </w:r>
            <w:proofErr w:type="gramEnd"/>
            <w:r w:rsidRPr="001934A0">
              <w:rPr>
                <w:rFonts w:ascii="Arial" w:hAnsi="Arial" w:cs="Arial"/>
                <w:sz w:val="20"/>
                <w:szCs w:val="20"/>
              </w:rPr>
              <w:t xml:space="preserve"> ou em caixas próprias para</w:t>
            </w:r>
          </w:p>
          <w:p w14:paraId="2A00B22A" w14:textId="3F785306" w:rsidR="002B22F7" w:rsidRPr="002054D2" w:rsidRDefault="002B22F7" w:rsidP="002B22F7">
            <w:pPr>
              <w:tabs>
                <w:tab w:val="left" w:pos="-180"/>
                <w:tab w:val="left" w:pos="645"/>
                <w:tab w:val="left" w:pos="7455"/>
              </w:tabs>
              <w:jc w:val="both"/>
              <w:rPr>
                <w:rFonts w:ascii="Arial" w:hAnsi="Arial" w:cs="Arial"/>
                <w:b/>
                <w:color w:val="000000" w:themeColor="text1"/>
                <w:sz w:val="20"/>
                <w:szCs w:val="20"/>
                <w:u w:val="single"/>
              </w:rPr>
            </w:pPr>
            <w:r w:rsidRPr="001934A0">
              <w:rPr>
                <w:rFonts w:ascii="Arial" w:hAnsi="Arial" w:cs="Arial"/>
                <w:sz w:val="20"/>
                <w:szCs w:val="20"/>
              </w:rPr>
              <w:t xml:space="preserve">este fim                                                                                   </w:t>
            </w:r>
          </w:p>
        </w:tc>
        <w:tc>
          <w:tcPr>
            <w:tcW w:w="1105" w:type="dxa"/>
          </w:tcPr>
          <w:p w14:paraId="7CC23434" w14:textId="77777777" w:rsidR="002B22F7" w:rsidRPr="001934A0" w:rsidRDefault="002B22F7" w:rsidP="002B22F7">
            <w:pPr>
              <w:tabs>
                <w:tab w:val="left" w:pos="2460"/>
              </w:tabs>
              <w:rPr>
                <w:rFonts w:ascii="Arial" w:hAnsi="Arial" w:cs="Arial"/>
                <w:b/>
                <w:sz w:val="20"/>
                <w:szCs w:val="20"/>
              </w:rPr>
            </w:pPr>
          </w:p>
          <w:p w14:paraId="4159B9CF" w14:textId="77777777" w:rsidR="002B22F7" w:rsidRPr="001934A0" w:rsidRDefault="002B22F7" w:rsidP="002B22F7">
            <w:pPr>
              <w:tabs>
                <w:tab w:val="left" w:pos="2460"/>
              </w:tabs>
              <w:rPr>
                <w:rFonts w:ascii="Arial" w:hAnsi="Arial" w:cs="Arial"/>
                <w:b/>
                <w:sz w:val="20"/>
                <w:szCs w:val="20"/>
              </w:rPr>
            </w:pPr>
          </w:p>
          <w:p w14:paraId="2A3A0B0C" w14:textId="77777777" w:rsidR="002B22F7" w:rsidRPr="001934A0" w:rsidRDefault="002B22F7" w:rsidP="002B22F7">
            <w:pPr>
              <w:tabs>
                <w:tab w:val="left" w:pos="2460"/>
              </w:tabs>
              <w:rPr>
                <w:rFonts w:ascii="Arial" w:hAnsi="Arial" w:cs="Arial"/>
                <w:b/>
                <w:sz w:val="20"/>
                <w:szCs w:val="20"/>
              </w:rPr>
            </w:pPr>
          </w:p>
          <w:p w14:paraId="0FC6A4D4" w14:textId="77777777" w:rsidR="002B22F7" w:rsidRPr="001934A0" w:rsidRDefault="002B22F7" w:rsidP="002B22F7">
            <w:pPr>
              <w:tabs>
                <w:tab w:val="left" w:pos="2460"/>
              </w:tabs>
              <w:rPr>
                <w:rFonts w:ascii="Arial" w:hAnsi="Arial" w:cs="Arial"/>
                <w:b/>
                <w:sz w:val="20"/>
                <w:szCs w:val="20"/>
              </w:rPr>
            </w:pPr>
          </w:p>
          <w:p w14:paraId="52AE07D8" w14:textId="77777777" w:rsidR="002B22F7" w:rsidRPr="001934A0" w:rsidRDefault="002B22F7" w:rsidP="002B22F7">
            <w:pPr>
              <w:tabs>
                <w:tab w:val="left" w:pos="2460"/>
              </w:tabs>
              <w:rPr>
                <w:rFonts w:ascii="Arial" w:hAnsi="Arial" w:cs="Arial"/>
                <w:b/>
                <w:sz w:val="20"/>
                <w:szCs w:val="20"/>
              </w:rPr>
            </w:pPr>
          </w:p>
          <w:p w14:paraId="796FD776" w14:textId="77777777" w:rsidR="002B22F7" w:rsidRPr="001934A0" w:rsidRDefault="002B22F7" w:rsidP="002B22F7">
            <w:pPr>
              <w:tabs>
                <w:tab w:val="left" w:pos="2460"/>
              </w:tabs>
              <w:rPr>
                <w:rFonts w:ascii="Arial" w:hAnsi="Arial" w:cs="Arial"/>
                <w:b/>
                <w:sz w:val="20"/>
                <w:szCs w:val="20"/>
              </w:rPr>
            </w:pPr>
          </w:p>
          <w:p w14:paraId="52A9BC95" w14:textId="77777777" w:rsidR="002B22F7" w:rsidRPr="001934A0" w:rsidRDefault="002B22F7" w:rsidP="002B22F7">
            <w:pPr>
              <w:tabs>
                <w:tab w:val="left" w:pos="2460"/>
              </w:tabs>
              <w:rPr>
                <w:rFonts w:ascii="Arial" w:hAnsi="Arial" w:cs="Arial"/>
                <w:b/>
                <w:sz w:val="20"/>
                <w:szCs w:val="20"/>
              </w:rPr>
            </w:pPr>
          </w:p>
          <w:p w14:paraId="54B47D90" w14:textId="77777777" w:rsidR="002B22F7" w:rsidRPr="001934A0" w:rsidRDefault="002B22F7" w:rsidP="002B22F7">
            <w:pPr>
              <w:tabs>
                <w:tab w:val="left" w:pos="2460"/>
              </w:tabs>
              <w:rPr>
                <w:rFonts w:ascii="Arial" w:hAnsi="Arial" w:cs="Arial"/>
                <w:b/>
                <w:sz w:val="20"/>
                <w:szCs w:val="20"/>
              </w:rPr>
            </w:pPr>
          </w:p>
          <w:p w14:paraId="2B41EA8F" w14:textId="77777777" w:rsidR="002B22F7" w:rsidRPr="001934A0" w:rsidRDefault="002B22F7" w:rsidP="002B22F7">
            <w:pPr>
              <w:tabs>
                <w:tab w:val="left" w:pos="2460"/>
              </w:tabs>
              <w:rPr>
                <w:rFonts w:ascii="Arial" w:hAnsi="Arial" w:cs="Arial"/>
                <w:b/>
                <w:sz w:val="20"/>
                <w:szCs w:val="20"/>
              </w:rPr>
            </w:pPr>
          </w:p>
          <w:p w14:paraId="1AD04359" w14:textId="77777777" w:rsidR="002B22F7" w:rsidRPr="001934A0" w:rsidRDefault="002B22F7" w:rsidP="002B22F7">
            <w:pPr>
              <w:tabs>
                <w:tab w:val="left" w:pos="2460"/>
              </w:tabs>
              <w:rPr>
                <w:rFonts w:ascii="Arial" w:hAnsi="Arial" w:cs="Arial"/>
                <w:b/>
                <w:sz w:val="20"/>
                <w:szCs w:val="20"/>
              </w:rPr>
            </w:pPr>
          </w:p>
          <w:p w14:paraId="77BFBF35" w14:textId="0EC44F5E" w:rsidR="002B22F7" w:rsidRPr="002054D2" w:rsidRDefault="00C038E2" w:rsidP="002B22F7">
            <w:pPr>
              <w:spacing w:line="276" w:lineRule="auto"/>
              <w:jc w:val="center"/>
              <w:rPr>
                <w:rFonts w:ascii="Arial" w:hAnsi="Arial" w:cs="Arial"/>
                <w:color w:val="000000" w:themeColor="text1"/>
                <w:sz w:val="20"/>
                <w:szCs w:val="20"/>
              </w:rPr>
            </w:pPr>
            <w:r>
              <w:rPr>
                <w:rFonts w:ascii="Arial" w:hAnsi="Arial" w:cs="Arial"/>
                <w:bCs/>
                <w:sz w:val="20"/>
                <w:szCs w:val="20"/>
              </w:rPr>
              <w:t>3</w:t>
            </w:r>
            <w:r w:rsidR="002B22F7" w:rsidRPr="001934A0">
              <w:rPr>
                <w:rFonts w:ascii="Arial" w:hAnsi="Arial" w:cs="Arial"/>
                <w:bCs/>
                <w:sz w:val="20"/>
                <w:szCs w:val="20"/>
              </w:rPr>
              <w:t xml:space="preserve">.000 </w:t>
            </w:r>
          </w:p>
        </w:tc>
      </w:tr>
      <w:tr w:rsidR="002B22F7" w:rsidRPr="002054D2" w14:paraId="3739EAAA" w14:textId="77777777" w:rsidTr="007A7759">
        <w:tc>
          <w:tcPr>
            <w:tcW w:w="7508" w:type="dxa"/>
          </w:tcPr>
          <w:p w14:paraId="0615E034" w14:textId="77777777" w:rsidR="002B22F7" w:rsidRPr="001934A0" w:rsidRDefault="002B22F7" w:rsidP="002B22F7">
            <w:pPr>
              <w:tabs>
                <w:tab w:val="left" w:pos="2460"/>
              </w:tabs>
              <w:rPr>
                <w:rFonts w:ascii="Arial" w:hAnsi="Arial" w:cs="Arial"/>
                <w:b/>
                <w:sz w:val="20"/>
                <w:szCs w:val="20"/>
              </w:rPr>
            </w:pPr>
            <w:r w:rsidRPr="001934A0">
              <w:rPr>
                <w:rFonts w:ascii="Arial" w:hAnsi="Arial" w:cs="Arial"/>
                <w:b/>
                <w:sz w:val="20"/>
                <w:szCs w:val="20"/>
              </w:rPr>
              <w:lastRenderedPageBreak/>
              <w:t>Carne bovina resfriada (sem osso) Tipo</w:t>
            </w:r>
          </w:p>
          <w:p w14:paraId="1046E843" w14:textId="77777777" w:rsidR="002B22F7" w:rsidRPr="001934A0" w:rsidRDefault="002B22F7" w:rsidP="002B22F7">
            <w:pPr>
              <w:tabs>
                <w:tab w:val="left" w:pos="2460"/>
              </w:tabs>
              <w:rPr>
                <w:rFonts w:ascii="Arial" w:hAnsi="Arial" w:cs="Arial"/>
                <w:b/>
                <w:sz w:val="20"/>
                <w:szCs w:val="20"/>
              </w:rPr>
            </w:pPr>
            <w:r w:rsidRPr="001934A0">
              <w:rPr>
                <w:rFonts w:ascii="Arial" w:hAnsi="Arial" w:cs="Arial"/>
                <w:b/>
                <w:sz w:val="20"/>
                <w:szCs w:val="20"/>
              </w:rPr>
              <w:t>Maminha</w:t>
            </w:r>
          </w:p>
          <w:p w14:paraId="0B48FCC1"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Carne bovina proveniente de animais sadios, abatidos sob inspeção veterinária; livre de parasitas e de qualquer substância contaminante que possa alterá-lo ou encobrir alguma alteração. Durante o processamento deve ser realizada a limpeza (eliminação dos excessos de gordura, nervos, e tudo o mais que não seja comestível). Suas condições deverão estar de acordo com a NTA – 02 – 03 – Decreto 12.486 de 20/10/78 e M.A. 22444/97; constando obrigatoriamente registro no SIF. O produto não deverá apresentar-se com superfície úmida, pegajosa, partes flácidas ou de consistência normal, com indícios de fermentação pútrida.</w:t>
            </w:r>
          </w:p>
          <w:p w14:paraId="0A152440"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Rotulagem:</w:t>
            </w:r>
          </w:p>
          <w:p w14:paraId="681C5E33"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O produto deverá ser entregue, embala em sacos plásticos, atóxico, resistente.</w:t>
            </w:r>
          </w:p>
          <w:p w14:paraId="2356B826"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No rótulo da embalagem deverão estar impressas de forma objetiva e legível:</w:t>
            </w:r>
          </w:p>
          <w:p w14:paraId="50E359AD"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Nome e endereço do abatedouro, constando o selo de inspeção sanitária.</w:t>
            </w:r>
          </w:p>
          <w:p w14:paraId="3CF433D0" w14:textId="77777777" w:rsidR="002B22F7" w:rsidRPr="001934A0" w:rsidRDefault="002B22F7" w:rsidP="002B22F7">
            <w:pPr>
              <w:tabs>
                <w:tab w:val="left" w:pos="2460"/>
              </w:tabs>
              <w:rPr>
                <w:rFonts w:ascii="Arial" w:hAnsi="Arial" w:cs="Arial"/>
                <w:sz w:val="20"/>
                <w:szCs w:val="20"/>
              </w:rPr>
            </w:pPr>
            <w:r w:rsidRPr="001934A0">
              <w:rPr>
                <w:rFonts w:ascii="Arial" w:hAnsi="Arial" w:cs="Arial"/>
                <w:sz w:val="20"/>
                <w:szCs w:val="20"/>
              </w:rPr>
              <w:t>Data de fabricação, prazo de validade e prazo</w:t>
            </w:r>
          </w:p>
          <w:p w14:paraId="7F7496F6"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Máximo de consumo/temperatura de estocagem, armazenamento e conservação. Peso líquido.</w:t>
            </w:r>
          </w:p>
          <w:p w14:paraId="36D06ADB"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Condições de armazenamento.</w:t>
            </w:r>
          </w:p>
          <w:p w14:paraId="74A02767" w14:textId="77777777" w:rsidR="002B22F7" w:rsidRPr="001934A0" w:rsidRDefault="002B22F7" w:rsidP="002B22F7">
            <w:pPr>
              <w:jc w:val="both"/>
              <w:rPr>
                <w:rFonts w:ascii="Arial" w:hAnsi="Arial" w:cs="Arial"/>
                <w:b/>
                <w:sz w:val="20"/>
                <w:szCs w:val="20"/>
              </w:rPr>
            </w:pPr>
          </w:p>
          <w:p w14:paraId="3F147E13" w14:textId="77777777" w:rsidR="002B22F7" w:rsidRPr="001934A0" w:rsidRDefault="002B22F7" w:rsidP="002B22F7">
            <w:pPr>
              <w:jc w:val="both"/>
              <w:rPr>
                <w:rFonts w:ascii="Arial" w:hAnsi="Arial" w:cs="Arial"/>
                <w:b/>
                <w:sz w:val="20"/>
                <w:szCs w:val="20"/>
              </w:rPr>
            </w:pPr>
            <w:r w:rsidRPr="001934A0">
              <w:rPr>
                <w:rFonts w:ascii="Arial" w:hAnsi="Arial" w:cs="Arial"/>
                <w:b/>
                <w:sz w:val="20"/>
                <w:szCs w:val="20"/>
              </w:rPr>
              <w:t>Embalagem Primária:</w:t>
            </w:r>
          </w:p>
          <w:p w14:paraId="103568DC"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6C047E1C"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Saco plástico atóxico, com peso líquido de 500g.</w:t>
            </w:r>
          </w:p>
          <w:p w14:paraId="0366EF3D" w14:textId="77777777" w:rsidR="002B22F7" w:rsidRPr="001934A0" w:rsidRDefault="002B22F7" w:rsidP="002B22F7">
            <w:pPr>
              <w:tabs>
                <w:tab w:val="left" w:pos="2460"/>
              </w:tabs>
              <w:rPr>
                <w:rFonts w:ascii="Arial" w:hAnsi="Arial" w:cs="Arial"/>
                <w:sz w:val="20"/>
                <w:szCs w:val="20"/>
              </w:rPr>
            </w:pPr>
            <w:r w:rsidRPr="001934A0">
              <w:rPr>
                <w:rFonts w:ascii="Arial" w:hAnsi="Arial" w:cs="Arial"/>
                <w:sz w:val="20"/>
                <w:szCs w:val="20"/>
              </w:rPr>
              <w:t xml:space="preserve">O tratamento deve ser feito em carroceria fechada e isotérmica e certificado de vistoria da </w:t>
            </w:r>
            <w:proofErr w:type="gramStart"/>
            <w:r w:rsidRPr="001934A0">
              <w:rPr>
                <w:rFonts w:ascii="Arial" w:hAnsi="Arial" w:cs="Arial"/>
                <w:sz w:val="20"/>
                <w:szCs w:val="20"/>
              </w:rPr>
              <w:t>vigilâncias sanitária</w:t>
            </w:r>
            <w:proofErr w:type="gramEnd"/>
            <w:r w:rsidRPr="001934A0">
              <w:rPr>
                <w:rFonts w:ascii="Arial" w:hAnsi="Arial" w:cs="Arial"/>
                <w:sz w:val="20"/>
                <w:szCs w:val="20"/>
              </w:rPr>
              <w:t xml:space="preserve"> ou em caixas próprias para</w:t>
            </w:r>
          </w:p>
          <w:p w14:paraId="25AAEBD5" w14:textId="1EF49C67" w:rsidR="002B22F7" w:rsidRPr="002054D2" w:rsidRDefault="002B22F7" w:rsidP="002B22F7">
            <w:pPr>
              <w:spacing w:line="276" w:lineRule="auto"/>
              <w:jc w:val="both"/>
              <w:rPr>
                <w:rFonts w:ascii="Arial" w:hAnsi="Arial" w:cs="Arial"/>
                <w:color w:val="000000" w:themeColor="text1"/>
                <w:sz w:val="20"/>
                <w:szCs w:val="20"/>
              </w:rPr>
            </w:pPr>
            <w:r w:rsidRPr="001934A0">
              <w:rPr>
                <w:rFonts w:ascii="Arial" w:hAnsi="Arial" w:cs="Arial"/>
                <w:sz w:val="20"/>
                <w:szCs w:val="20"/>
              </w:rPr>
              <w:lastRenderedPageBreak/>
              <w:t>este fim</w:t>
            </w:r>
          </w:p>
        </w:tc>
        <w:tc>
          <w:tcPr>
            <w:tcW w:w="1105" w:type="dxa"/>
          </w:tcPr>
          <w:p w14:paraId="1DE70BE1" w14:textId="77777777" w:rsidR="002B22F7" w:rsidRPr="001934A0" w:rsidRDefault="002B22F7" w:rsidP="002B22F7">
            <w:pPr>
              <w:tabs>
                <w:tab w:val="left" w:pos="2460"/>
              </w:tabs>
              <w:rPr>
                <w:rFonts w:ascii="Arial" w:hAnsi="Arial" w:cs="Arial"/>
                <w:b/>
                <w:sz w:val="20"/>
                <w:szCs w:val="20"/>
              </w:rPr>
            </w:pPr>
          </w:p>
          <w:p w14:paraId="43BF8B1C" w14:textId="77777777" w:rsidR="002B22F7" w:rsidRPr="001934A0" w:rsidRDefault="002B22F7" w:rsidP="002B22F7">
            <w:pPr>
              <w:tabs>
                <w:tab w:val="left" w:pos="2460"/>
              </w:tabs>
              <w:rPr>
                <w:rFonts w:ascii="Arial" w:hAnsi="Arial" w:cs="Arial"/>
                <w:b/>
                <w:sz w:val="20"/>
                <w:szCs w:val="20"/>
              </w:rPr>
            </w:pPr>
          </w:p>
          <w:p w14:paraId="264878E1" w14:textId="77777777" w:rsidR="002B22F7" w:rsidRPr="001934A0" w:rsidRDefault="002B22F7" w:rsidP="002B22F7">
            <w:pPr>
              <w:tabs>
                <w:tab w:val="left" w:pos="2460"/>
              </w:tabs>
              <w:rPr>
                <w:rFonts w:ascii="Arial" w:hAnsi="Arial" w:cs="Arial"/>
                <w:b/>
                <w:sz w:val="20"/>
                <w:szCs w:val="20"/>
              </w:rPr>
            </w:pPr>
          </w:p>
          <w:p w14:paraId="4552230F" w14:textId="77777777" w:rsidR="002B22F7" w:rsidRPr="001934A0" w:rsidRDefault="002B22F7" w:rsidP="002B22F7">
            <w:pPr>
              <w:tabs>
                <w:tab w:val="left" w:pos="2460"/>
              </w:tabs>
              <w:rPr>
                <w:rFonts w:ascii="Arial" w:hAnsi="Arial" w:cs="Arial"/>
                <w:b/>
                <w:sz w:val="20"/>
                <w:szCs w:val="20"/>
              </w:rPr>
            </w:pPr>
          </w:p>
          <w:p w14:paraId="7B17CFAF" w14:textId="77777777" w:rsidR="002B22F7" w:rsidRPr="001934A0" w:rsidRDefault="002B22F7" w:rsidP="002B22F7">
            <w:pPr>
              <w:tabs>
                <w:tab w:val="left" w:pos="2460"/>
              </w:tabs>
              <w:rPr>
                <w:rFonts w:ascii="Arial" w:hAnsi="Arial" w:cs="Arial"/>
                <w:b/>
                <w:sz w:val="20"/>
                <w:szCs w:val="20"/>
              </w:rPr>
            </w:pPr>
          </w:p>
          <w:p w14:paraId="5B877997" w14:textId="77777777" w:rsidR="002B22F7" w:rsidRPr="001934A0" w:rsidRDefault="002B22F7" w:rsidP="002B22F7">
            <w:pPr>
              <w:tabs>
                <w:tab w:val="left" w:pos="2460"/>
              </w:tabs>
              <w:rPr>
                <w:rFonts w:ascii="Arial" w:hAnsi="Arial" w:cs="Arial"/>
                <w:b/>
                <w:sz w:val="20"/>
                <w:szCs w:val="20"/>
              </w:rPr>
            </w:pPr>
          </w:p>
          <w:p w14:paraId="775069FF" w14:textId="77777777" w:rsidR="002B22F7" w:rsidRPr="001934A0" w:rsidRDefault="002B22F7" w:rsidP="002B22F7">
            <w:pPr>
              <w:tabs>
                <w:tab w:val="left" w:pos="2460"/>
              </w:tabs>
              <w:rPr>
                <w:rFonts w:ascii="Arial" w:hAnsi="Arial" w:cs="Arial"/>
                <w:b/>
                <w:sz w:val="20"/>
                <w:szCs w:val="20"/>
              </w:rPr>
            </w:pPr>
          </w:p>
          <w:p w14:paraId="62FF5B2A" w14:textId="77777777" w:rsidR="002B22F7" w:rsidRPr="001934A0" w:rsidRDefault="002B22F7" w:rsidP="002B22F7">
            <w:pPr>
              <w:tabs>
                <w:tab w:val="left" w:pos="2460"/>
              </w:tabs>
              <w:rPr>
                <w:rFonts w:ascii="Arial" w:hAnsi="Arial" w:cs="Arial"/>
                <w:b/>
                <w:sz w:val="20"/>
                <w:szCs w:val="20"/>
              </w:rPr>
            </w:pPr>
          </w:p>
          <w:p w14:paraId="79593A17" w14:textId="77777777" w:rsidR="002B22F7" w:rsidRPr="001934A0" w:rsidRDefault="002B22F7" w:rsidP="002B22F7">
            <w:pPr>
              <w:tabs>
                <w:tab w:val="left" w:pos="2460"/>
              </w:tabs>
              <w:rPr>
                <w:rFonts w:ascii="Arial" w:hAnsi="Arial" w:cs="Arial"/>
                <w:b/>
                <w:sz w:val="20"/>
                <w:szCs w:val="20"/>
              </w:rPr>
            </w:pPr>
          </w:p>
          <w:p w14:paraId="292623D8" w14:textId="6F166A68" w:rsidR="002B22F7" w:rsidRPr="002054D2" w:rsidRDefault="002B22F7" w:rsidP="002B22F7">
            <w:pPr>
              <w:spacing w:line="276" w:lineRule="auto"/>
              <w:jc w:val="center"/>
              <w:rPr>
                <w:rFonts w:ascii="Arial" w:hAnsi="Arial" w:cs="Arial"/>
                <w:color w:val="000000" w:themeColor="text1"/>
                <w:sz w:val="20"/>
                <w:szCs w:val="20"/>
              </w:rPr>
            </w:pPr>
            <w:r w:rsidRPr="001934A0">
              <w:rPr>
                <w:rFonts w:ascii="Arial" w:hAnsi="Arial" w:cs="Arial"/>
                <w:b/>
                <w:sz w:val="20"/>
                <w:szCs w:val="20"/>
              </w:rPr>
              <w:t>1.500</w:t>
            </w:r>
          </w:p>
        </w:tc>
      </w:tr>
      <w:tr w:rsidR="002B22F7" w:rsidRPr="002054D2" w14:paraId="52E63392" w14:textId="77777777" w:rsidTr="007A7759">
        <w:tc>
          <w:tcPr>
            <w:tcW w:w="7508" w:type="dxa"/>
          </w:tcPr>
          <w:p w14:paraId="0BAAF887" w14:textId="77777777" w:rsidR="002B22F7" w:rsidRPr="001934A0" w:rsidRDefault="002B22F7" w:rsidP="002B22F7">
            <w:pPr>
              <w:rPr>
                <w:rFonts w:ascii="Arial" w:hAnsi="Arial" w:cs="Arial"/>
                <w:b/>
                <w:sz w:val="20"/>
                <w:szCs w:val="20"/>
              </w:rPr>
            </w:pPr>
            <w:r w:rsidRPr="001934A0">
              <w:rPr>
                <w:rFonts w:ascii="Arial" w:hAnsi="Arial" w:cs="Arial"/>
                <w:b/>
                <w:sz w:val="20"/>
                <w:szCs w:val="20"/>
              </w:rPr>
              <w:t xml:space="preserve">Bebida Láctea Fermentada sabor morango </w:t>
            </w:r>
          </w:p>
          <w:p w14:paraId="390CFA4E" w14:textId="77777777" w:rsidR="002B22F7" w:rsidRPr="001934A0" w:rsidRDefault="002B22F7" w:rsidP="002B22F7">
            <w:pPr>
              <w:rPr>
                <w:rFonts w:ascii="Arial" w:hAnsi="Arial" w:cs="Arial"/>
                <w:b/>
                <w:sz w:val="20"/>
                <w:szCs w:val="20"/>
              </w:rPr>
            </w:pPr>
          </w:p>
          <w:p w14:paraId="41EB6312" w14:textId="77777777" w:rsidR="002B22F7" w:rsidRPr="001934A0" w:rsidRDefault="002B22F7" w:rsidP="002B22F7">
            <w:pPr>
              <w:rPr>
                <w:rFonts w:ascii="Arial" w:hAnsi="Arial" w:cs="Arial"/>
                <w:b/>
                <w:sz w:val="20"/>
                <w:szCs w:val="20"/>
              </w:rPr>
            </w:pPr>
            <w:r w:rsidRPr="001934A0">
              <w:rPr>
                <w:rFonts w:ascii="Arial" w:hAnsi="Arial" w:cs="Arial"/>
                <w:b/>
                <w:sz w:val="20"/>
                <w:szCs w:val="20"/>
              </w:rPr>
              <w:t>Padrão de Identidade e Qualidade:</w:t>
            </w:r>
          </w:p>
          <w:p w14:paraId="7E44701E" w14:textId="77777777" w:rsidR="002B22F7" w:rsidRPr="001934A0" w:rsidRDefault="002B22F7" w:rsidP="002B22F7">
            <w:pPr>
              <w:pStyle w:val="Default"/>
              <w:rPr>
                <w:color w:val="auto"/>
                <w:sz w:val="20"/>
                <w:szCs w:val="20"/>
              </w:rPr>
            </w:pPr>
          </w:p>
          <w:p w14:paraId="228E3326"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Bebida láctea fermentada é o elemento composto de leite + soro de leite, sendo que a composição do leite é inferior a 51% do total dos ingredientes do produto.</w:t>
            </w:r>
          </w:p>
          <w:p w14:paraId="444D0335" w14:textId="77777777" w:rsidR="002B22F7" w:rsidRPr="001934A0" w:rsidRDefault="002B22F7" w:rsidP="002B22F7">
            <w:pPr>
              <w:rPr>
                <w:rFonts w:ascii="Arial" w:hAnsi="Arial" w:cs="Arial"/>
                <w:sz w:val="20"/>
                <w:szCs w:val="20"/>
              </w:rPr>
            </w:pPr>
          </w:p>
          <w:p w14:paraId="5980F041" w14:textId="77777777" w:rsidR="002B22F7" w:rsidRPr="001934A0" w:rsidRDefault="002B22F7" w:rsidP="002B22F7">
            <w:pPr>
              <w:rPr>
                <w:rFonts w:ascii="Arial" w:hAnsi="Arial" w:cs="Arial"/>
                <w:b/>
                <w:sz w:val="20"/>
                <w:szCs w:val="20"/>
              </w:rPr>
            </w:pPr>
            <w:r w:rsidRPr="001934A0">
              <w:rPr>
                <w:rFonts w:ascii="Arial" w:hAnsi="Arial" w:cs="Arial"/>
                <w:b/>
                <w:sz w:val="20"/>
                <w:szCs w:val="20"/>
              </w:rPr>
              <w:t>Embalagem Primária:</w:t>
            </w:r>
          </w:p>
          <w:p w14:paraId="428DCBF3" w14:textId="77777777" w:rsidR="002B22F7" w:rsidRPr="001934A0" w:rsidRDefault="002B22F7" w:rsidP="002B22F7">
            <w:pPr>
              <w:rPr>
                <w:rFonts w:ascii="Arial" w:hAnsi="Arial" w:cs="Arial"/>
                <w:sz w:val="20"/>
                <w:szCs w:val="20"/>
              </w:rPr>
            </w:pPr>
          </w:p>
          <w:p w14:paraId="54D5F70D"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Embalagens plásticas de 900 ML, reembalada em caixas de papelão resistente.  Registro no Ministério da Agricultura, Ficha Técnica e Alvará de Licença Sanitária</w:t>
            </w:r>
          </w:p>
          <w:p w14:paraId="2F739C65" w14:textId="77777777" w:rsidR="002B22F7" w:rsidRPr="001934A0" w:rsidRDefault="002B22F7" w:rsidP="002B22F7">
            <w:pPr>
              <w:rPr>
                <w:rFonts w:ascii="Arial" w:hAnsi="Arial" w:cs="Arial"/>
                <w:b/>
                <w:sz w:val="20"/>
                <w:szCs w:val="20"/>
              </w:rPr>
            </w:pPr>
            <w:r w:rsidRPr="001934A0">
              <w:rPr>
                <w:rFonts w:ascii="Arial" w:hAnsi="Arial" w:cs="Arial"/>
                <w:b/>
                <w:sz w:val="20"/>
                <w:szCs w:val="20"/>
              </w:rPr>
              <w:t>Validade:</w:t>
            </w:r>
          </w:p>
          <w:p w14:paraId="01438D09" w14:textId="77777777" w:rsidR="002B22F7" w:rsidRPr="001934A0" w:rsidRDefault="002B22F7" w:rsidP="002B22F7">
            <w:pPr>
              <w:rPr>
                <w:rFonts w:ascii="Arial" w:hAnsi="Arial" w:cs="Arial"/>
                <w:b/>
                <w:sz w:val="20"/>
                <w:szCs w:val="20"/>
              </w:rPr>
            </w:pPr>
          </w:p>
          <w:p w14:paraId="17864A8B" w14:textId="77777777" w:rsidR="002B22F7" w:rsidRPr="001934A0" w:rsidRDefault="002B22F7" w:rsidP="002B22F7">
            <w:pPr>
              <w:rPr>
                <w:rFonts w:ascii="Arial" w:hAnsi="Arial" w:cs="Arial"/>
                <w:b/>
                <w:sz w:val="20"/>
                <w:szCs w:val="20"/>
              </w:rPr>
            </w:pPr>
            <w:r w:rsidRPr="001934A0">
              <w:rPr>
                <w:rFonts w:ascii="Arial" w:hAnsi="Arial" w:cs="Arial"/>
                <w:sz w:val="20"/>
                <w:szCs w:val="20"/>
              </w:rPr>
              <w:t>Validade mínima de 30 dias</w:t>
            </w:r>
          </w:p>
          <w:p w14:paraId="43EC4364" w14:textId="3026CFD7" w:rsidR="002B22F7" w:rsidRPr="002054D2" w:rsidRDefault="002B22F7" w:rsidP="002B22F7">
            <w:pPr>
              <w:spacing w:line="276" w:lineRule="auto"/>
              <w:jc w:val="both"/>
              <w:rPr>
                <w:rFonts w:ascii="Arial" w:hAnsi="Arial" w:cs="Arial"/>
                <w:color w:val="000000" w:themeColor="text1"/>
                <w:sz w:val="20"/>
                <w:szCs w:val="20"/>
              </w:rPr>
            </w:pPr>
          </w:p>
        </w:tc>
        <w:tc>
          <w:tcPr>
            <w:tcW w:w="1105" w:type="dxa"/>
          </w:tcPr>
          <w:p w14:paraId="03E47A10" w14:textId="77777777" w:rsidR="002B22F7" w:rsidRPr="001934A0" w:rsidRDefault="002B22F7" w:rsidP="002B22F7">
            <w:pPr>
              <w:tabs>
                <w:tab w:val="left" w:pos="-135"/>
                <w:tab w:val="left" w:pos="645"/>
                <w:tab w:val="left" w:pos="7455"/>
              </w:tabs>
              <w:rPr>
                <w:rFonts w:ascii="Arial" w:hAnsi="Arial" w:cs="Arial"/>
                <w:b/>
                <w:sz w:val="20"/>
                <w:szCs w:val="20"/>
                <w:u w:val="single"/>
              </w:rPr>
            </w:pPr>
          </w:p>
          <w:p w14:paraId="6F2B715B" w14:textId="77777777" w:rsidR="002B22F7" w:rsidRPr="001934A0" w:rsidRDefault="002B22F7" w:rsidP="002B22F7">
            <w:pPr>
              <w:rPr>
                <w:rFonts w:ascii="Arial" w:hAnsi="Arial" w:cs="Arial"/>
                <w:sz w:val="20"/>
                <w:szCs w:val="20"/>
              </w:rPr>
            </w:pPr>
          </w:p>
          <w:p w14:paraId="70A89D14" w14:textId="77777777" w:rsidR="002B22F7" w:rsidRPr="001934A0" w:rsidRDefault="002B22F7" w:rsidP="002B22F7">
            <w:pPr>
              <w:rPr>
                <w:rFonts w:ascii="Arial" w:hAnsi="Arial" w:cs="Arial"/>
                <w:sz w:val="20"/>
                <w:szCs w:val="20"/>
              </w:rPr>
            </w:pPr>
          </w:p>
          <w:p w14:paraId="0F9EED33" w14:textId="77777777" w:rsidR="002B22F7" w:rsidRPr="001934A0" w:rsidRDefault="002B22F7" w:rsidP="002B22F7">
            <w:pPr>
              <w:rPr>
                <w:rFonts w:ascii="Arial" w:hAnsi="Arial" w:cs="Arial"/>
                <w:sz w:val="20"/>
                <w:szCs w:val="20"/>
              </w:rPr>
            </w:pPr>
          </w:p>
          <w:p w14:paraId="5EFE646A" w14:textId="77777777" w:rsidR="002B22F7" w:rsidRPr="001934A0" w:rsidRDefault="002B22F7" w:rsidP="002B22F7">
            <w:pPr>
              <w:rPr>
                <w:rFonts w:ascii="Arial" w:hAnsi="Arial" w:cs="Arial"/>
                <w:sz w:val="20"/>
                <w:szCs w:val="20"/>
              </w:rPr>
            </w:pPr>
          </w:p>
          <w:p w14:paraId="605F1AC3" w14:textId="77777777" w:rsidR="002B22F7" w:rsidRPr="001934A0" w:rsidRDefault="002B22F7" w:rsidP="002B22F7">
            <w:pPr>
              <w:rPr>
                <w:rFonts w:ascii="Arial" w:hAnsi="Arial" w:cs="Arial"/>
                <w:sz w:val="20"/>
                <w:szCs w:val="20"/>
              </w:rPr>
            </w:pPr>
          </w:p>
          <w:p w14:paraId="3B928607" w14:textId="77777777" w:rsidR="002B22F7" w:rsidRPr="001934A0" w:rsidRDefault="002B22F7" w:rsidP="002B22F7">
            <w:pPr>
              <w:rPr>
                <w:rFonts w:ascii="Arial" w:hAnsi="Arial" w:cs="Arial"/>
                <w:sz w:val="20"/>
                <w:szCs w:val="20"/>
              </w:rPr>
            </w:pPr>
          </w:p>
          <w:p w14:paraId="60122376" w14:textId="77777777" w:rsidR="002B22F7" w:rsidRDefault="002B22F7" w:rsidP="002B22F7">
            <w:pPr>
              <w:spacing w:line="276" w:lineRule="auto"/>
              <w:jc w:val="center"/>
              <w:rPr>
                <w:rFonts w:ascii="Arial" w:hAnsi="Arial" w:cs="Arial"/>
                <w:sz w:val="20"/>
                <w:szCs w:val="20"/>
              </w:rPr>
            </w:pPr>
            <w:r w:rsidRPr="001934A0">
              <w:rPr>
                <w:rFonts w:ascii="Arial" w:hAnsi="Arial" w:cs="Arial"/>
                <w:sz w:val="20"/>
                <w:szCs w:val="20"/>
              </w:rPr>
              <w:t>2.</w:t>
            </w:r>
            <w:r w:rsidR="007621C1">
              <w:rPr>
                <w:rFonts w:ascii="Arial" w:hAnsi="Arial" w:cs="Arial"/>
                <w:sz w:val="20"/>
                <w:szCs w:val="20"/>
              </w:rPr>
              <w:t>800</w:t>
            </w:r>
          </w:p>
          <w:p w14:paraId="59E21FAE" w14:textId="08C14885" w:rsidR="007621C1" w:rsidRPr="002054D2" w:rsidRDefault="007621C1" w:rsidP="002B22F7">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Unds 900 ml</w:t>
            </w:r>
          </w:p>
        </w:tc>
      </w:tr>
      <w:tr w:rsidR="002B22F7" w:rsidRPr="002054D2" w14:paraId="633E4EA7" w14:textId="77777777" w:rsidTr="007A7759">
        <w:tc>
          <w:tcPr>
            <w:tcW w:w="7508" w:type="dxa"/>
          </w:tcPr>
          <w:p w14:paraId="15E679C9" w14:textId="77777777" w:rsidR="002B22F7" w:rsidRPr="001934A0" w:rsidRDefault="002B22F7" w:rsidP="002B22F7">
            <w:pPr>
              <w:rPr>
                <w:rFonts w:ascii="Arial" w:hAnsi="Arial" w:cs="Arial"/>
                <w:b/>
                <w:sz w:val="20"/>
                <w:szCs w:val="20"/>
              </w:rPr>
            </w:pPr>
            <w:r w:rsidRPr="001934A0">
              <w:rPr>
                <w:rFonts w:ascii="Arial" w:hAnsi="Arial" w:cs="Arial"/>
                <w:b/>
                <w:sz w:val="20"/>
                <w:szCs w:val="20"/>
              </w:rPr>
              <w:t>Bebida Láctea Fermentada sabor salada de frutas</w:t>
            </w:r>
          </w:p>
          <w:p w14:paraId="45DAD758" w14:textId="77777777" w:rsidR="002B22F7" w:rsidRPr="001934A0" w:rsidRDefault="002B22F7" w:rsidP="002B22F7">
            <w:pPr>
              <w:rPr>
                <w:rFonts w:ascii="Arial" w:hAnsi="Arial" w:cs="Arial"/>
                <w:b/>
                <w:sz w:val="20"/>
                <w:szCs w:val="20"/>
              </w:rPr>
            </w:pPr>
          </w:p>
          <w:p w14:paraId="77841974" w14:textId="77777777" w:rsidR="002B22F7" w:rsidRPr="001934A0" w:rsidRDefault="002B22F7" w:rsidP="002B22F7">
            <w:pPr>
              <w:rPr>
                <w:rFonts w:ascii="Arial" w:hAnsi="Arial" w:cs="Arial"/>
                <w:b/>
                <w:sz w:val="20"/>
                <w:szCs w:val="20"/>
              </w:rPr>
            </w:pPr>
            <w:r w:rsidRPr="001934A0">
              <w:rPr>
                <w:rFonts w:ascii="Arial" w:hAnsi="Arial" w:cs="Arial"/>
                <w:b/>
                <w:sz w:val="20"/>
                <w:szCs w:val="20"/>
              </w:rPr>
              <w:t>Padrão de Identidade e Qualidade:</w:t>
            </w:r>
          </w:p>
          <w:p w14:paraId="21D16E6E" w14:textId="77777777" w:rsidR="002B22F7" w:rsidRPr="001934A0" w:rsidRDefault="002B22F7" w:rsidP="002B22F7">
            <w:pPr>
              <w:pStyle w:val="Default"/>
              <w:rPr>
                <w:color w:val="auto"/>
                <w:sz w:val="20"/>
                <w:szCs w:val="20"/>
              </w:rPr>
            </w:pPr>
          </w:p>
          <w:p w14:paraId="7A862C07"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Bebida láctea fermentada é o elemento composto de leite + soro de leite, sendo que a composição do leite é inferior a 51% do total dos ingredientes do produto.</w:t>
            </w:r>
          </w:p>
          <w:p w14:paraId="0853FFFB" w14:textId="77777777" w:rsidR="002B22F7" w:rsidRPr="001934A0" w:rsidRDefault="002B22F7" w:rsidP="002B22F7">
            <w:pPr>
              <w:rPr>
                <w:rFonts w:ascii="Arial" w:hAnsi="Arial" w:cs="Arial"/>
                <w:sz w:val="20"/>
                <w:szCs w:val="20"/>
              </w:rPr>
            </w:pPr>
          </w:p>
          <w:p w14:paraId="19900858" w14:textId="77777777" w:rsidR="002B22F7" w:rsidRPr="001934A0" w:rsidRDefault="002B22F7" w:rsidP="002B22F7">
            <w:pPr>
              <w:rPr>
                <w:rFonts w:ascii="Arial" w:hAnsi="Arial" w:cs="Arial"/>
                <w:b/>
                <w:sz w:val="20"/>
                <w:szCs w:val="20"/>
              </w:rPr>
            </w:pPr>
            <w:r w:rsidRPr="001934A0">
              <w:rPr>
                <w:rFonts w:ascii="Arial" w:hAnsi="Arial" w:cs="Arial"/>
                <w:b/>
                <w:sz w:val="20"/>
                <w:szCs w:val="20"/>
              </w:rPr>
              <w:t>Embalagem Primária:</w:t>
            </w:r>
          </w:p>
          <w:p w14:paraId="459CC85F" w14:textId="77777777" w:rsidR="002B22F7" w:rsidRPr="001934A0" w:rsidRDefault="002B22F7" w:rsidP="002B22F7">
            <w:pPr>
              <w:rPr>
                <w:rFonts w:ascii="Arial" w:hAnsi="Arial" w:cs="Arial"/>
                <w:sz w:val="20"/>
                <w:szCs w:val="20"/>
              </w:rPr>
            </w:pPr>
          </w:p>
          <w:p w14:paraId="2ABFCB64" w14:textId="77777777" w:rsidR="002B22F7" w:rsidRPr="001934A0" w:rsidRDefault="002B22F7" w:rsidP="002B22F7">
            <w:pPr>
              <w:jc w:val="both"/>
              <w:rPr>
                <w:rFonts w:ascii="Arial" w:hAnsi="Arial" w:cs="Arial"/>
                <w:sz w:val="20"/>
                <w:szCs w:val="20"/>
              </w:rPr>
            </w:pPr>
            <w:r w:rsidRPr="001934A0">
              <w:rPr>
                <w:rFonts w:ascii="Arial" w:hAnsi="Arial" w:cs="Arial"/>
                <w:sz w:val="20"/>
                <w:szCs w:val="20"/>
              </w:rPr>
              <w:t>Embalagens plásticas de 900 ML, reembalada em caixas de papelão resistente.  Registro no Ministério da Agricultura, Ficha Técnica e Alvará de Licença Sanitária</w:t>
            </w:r>
          </w:p>
          <w:p w14:paraId="1AEA7DDE" w14:textId="77777777" w:rsidR="002B22F7" w:rsidRPr="001934A0" w:rsidRDefault="002B22F7" w:rsidP="002B22F7">
            <w:pPr>
              <w:rPr>
                <w:rFonts w:ascii="Arial" w:hAnsi="Arial" w:cs="Arial"/>
                <w:b/>
                <w:sz w:val="20"/>
                <w:szCs w:val="20"/>
              </w:rPr>
            </w:pPr>
            <w:r w:rsidRPr="001934A0">
              <w:rPr>
                <w:rFonts w:ascii="Arial" w:hAnsi="Arial" w:cs="Arial"/>
                <w:b/>
                <w:sz w:val="20"/>
                <w:szCs w:val="20"/>
              </w:rPr>
              <w:t>Validade:</w:t>
            </w:r>
          </w:p>
          <w:p w14:paraId="30EB6C84" w14:textId="77777777" w:rsidR="002B22F7" w:rsidRPr="001934A0" w:rsidRDefault="002B22F7" w:rsidP="002B22F7">
            <w:pPr>
              <w:rPr>
                <w:rFonts w:ascii="Arial" w:hAnsi="Arial" w:cs="Arial"/>
                <w:b/>
                <w:sz w:val="20"/>
                <w:szCs w:val="20"/>
              </w:rPr>
            </w:pPr>
          </w:p>
          <w:p w14:paraId="52AEC6A3" w14:textId="77777777" w:rsidR="002B22F7" w:rsidRPr="001934A0" w:rsidRDefault="002B22F7" w:rsidP="002B22F7">
            <w:pPr>
              <w:rPr>
                <w:rFonts w:ascii="Arial" w:hAnsi="Arial" w:cs="Arial"/>
                <w:b/>
                <w:sz w:val="20"/>
                <w:szCs w:val="20"/>
              </w:rPr>
            </w:pPr>
            <w:r w:rsidRPr="001934A0">
              <w:rPr>
                <w:rFonts w:ascii="Arial" w:hAnsi="Arial" w:cs="Arial"/>
                <w:sz w:val="20"/>
                <w:szCs w:val="20"/>
              </w:rPr>
              <w:t>Validade mínima de 30 dias</w:t>
            </w:r>
          </w:p>
          <w:p w14:paraId="37AA50F1" w14:textId="0F6DA018" w:rsidR="002B22F7" w:rsidRPr="002054D2" w:rsidRDefault="002B22F7" w:rsidP="002B22F7">
            <w:pPr>
              <w:tabs>
                <w:tab w:val="left" w:pos="1395"/>
              </w:tabs>
              <w:jc w:val="both"/>
              <w:rPr>
                <w:rFonts w:ascii="Arial" w:hAnsi="Arial" w:cs="Arial"/>
                <w:b/>
                <w:color w:val="000000" w:themeColor="text1"/>
                <w:sz w:val="20"/>
                <w:szCs w:val="20"/>
              </w:rPr>
            </w:pPr>
          </w:p>
        </w:tc>
        <w:tc>
          <w:tcPr>
            <w:tcW w:w="1105" w:type="dxa"/>
          </w:tcPr>
          <w:p w14:paraId="6C98A185" w14:textId="77777777" w:rsidR="002B22F7" w:rsidRPr="001934A0" w:rsidRDefault="002B22F7" w:rsidP="002B22F7">
            <w:pPr>
              <w:jc w:val="center"/>
              <w:rPr>
                <w:rFonts w:ascii="Arial" w:hAnsi="Arial" w:cs="Arial"/>
                <w:sz w:val="20"/>
                <w:szCs w:val="20"/>
              </w:rPr>
            </w:pPr>
          </w:p>
          <w:p w14:paraId="367966B9" w14:textId="77777777" w:rsidR="002B22F7" w:rsidRPr="001934A0" w:rsidRDefault="002B22F7" w:rsidP="002B22F7">
            <w:pPr>
              <w:jc w:val="center"/>
              <w:rPr>
                <w:rFonts w:ascii="Arial" w:hAnsi="Arial" w:cs="Arial"/>
                <w:sz w:val="20"/>
                <w:szCs w:val="20"/>
              </w:rPr>
            </w:pPr>
          </w:p>
          <w:p w14:paraId="6A66A756" w14:textId="77777777" w:rsidR="002B22F7" w:rsidRPr="001934A0" w:rsidRDefault="002B22F7" w:rsidP="002B22F7">
            <w:pPr>
              <w:jc w:val="center"/>
              <w:rPr>
                <w:rFonts w:ascii="Arial" w:hAnsi="Arial" w:cs="Arial"/>
                <w:sz w:val="20"/>
                <w:szCs w:val="20"/>
              </w:rPr>
            </w:pPr>
          </w:p>
          <w:p w14:paraId="7F2E902A" w14:textId="77777777" w:rsidR="002B22F7" w:rsidRPr="001934A0" w:rsidRDefault="002B22F7" w:rsidP="002B22F7">
            <w:pPr>
              <w:jc w:val="center"/>
              <w:rPr>
                <w:rFonts w:ascii="Arial" w:hAnsi="Arial" w:cs="Arial"/>
                <w:sz w:val="20"/>
                <w:szCs w:val="20"/>
              </w:rPr>
            </w:pPr>
          </w:p>
          <w:p w14:paraId="385D9A1D" w14:textId="77777777" w:rsidR="002B22F7" w:rsidRPr="001934A0" w:rsidRDefault="002B22F7" w:rsidP="002B22F7">
            <w:pPr>
              <w:jc w:val="center"/>
              <w:rPr>
                <w:rFonts w:ascii="Arial" w:hAnsi="Arial" w:cs="Arial"/>
                <w:sz w:val="20"/>
                <w:szCs w:val="20"/>
              </w:rPr>
            </w:pPr>
          </w:p>
          <w:p w14:paraId="79EE11F0" w14:textId="77777777" w:rsidR="002B22F7" w:rsidRPr="001934A0" w:rsidRDefault="002B22F7" w:rsidP="002B22F7">
            <w:pPr>
              <w:jc w:val="center"/>
              <w:rPr>
                <w:rFonts w:ascii="Arial" w:hAnsi="Arial" w:cs="Arial"/>
                <w:sz w:val="20"/>
                <w:szCs w:val="20"/>
              </w:rPr>
            </w:pPr>
          </w:p>
          <w:p w14:paraId="3D33285D" w14:textId="77777777" w:rsidR="002B22F7" w:rsidRPr="001934A0" w:rsidRDefault="002B22F7" w:rsidP="002B22F7">
            <w:pPr>
              <w:rPr>
                <w:rFonts w:ascii="Arial" w:hAnsi="Arial" w:cs="Arial"/>
                <w:sz w:val="20"/>
                <w:szCs w:val="20"/>
              </w:rPr>
            </w:pPr>
          </w:p>
          <w:p w14:paraId="1BF00D63" w14:textId="3BAE7A2A" w:rsidR="002B22F7" w:rsidRPr="002054D2" w:rsidRDefault="007621C1" w:rsidP="007621C1">
            <w:pPr>
              <w:spacing w:line="276" w:lineRule="auto"/>
              <w:rPr>
                <w:rFonts w:ascii="Arial" w:hAnsi="Arial" w:cs="Arial"/>
                <w:color w:val="000000" w:themeColor="text1"/>
                <w:sz w:val="20"/>
                <w:szCs w:val="20"/>
              </w:rPr>
            </w:pPr>
            <w:r>
              <w:rPr>
                <w:rFonts w:ascii="Arial" w:hAnsi="Arial" w:cs="Arial"/>
                <w:color w:val="000000" w:themeColor="text1"/>
                <w:sz w:val="20"/>
                <w:szCs w:val="20"/>
              </w:rPr>
              <w:t>1.700 Unds 900 ml</w:t>
            </w:r>
          </w:p>
        </w:tc>
      </w:tr>
      <w:tr w:rsidR="007621C1" w:rsidRPr="002054D2" w14:paraId="1306E0DC" w14:textId="77777777" w:rsidTr="007A7759">
        <w:tc>
          <w:tcPr>
            <w:tcW w:w="7508" w:type="dxa"/>
          </w:tcPr>
          <w:p w14:paraId="16074E62" w14:textId="77777777" w:rsidR="007621C1" w:rsidRPr="001934A0" w:rsidRDefault="007621C1" w:rsidP="007621C1">
            <w:pPr>
              <w:jc w:val="both"/>
              <w:rPr>
                <w:rFonts w:ascii="Arial" w:hAnsi="Arial" w:cs="Arial"/>
                <w:b/>
                <w:sz w:val="20"/>
                <w:szCs w:val="20"/>
                <w:u w:val="single"/>
              </w:rPr>
            </w:pPr>
            <w:r w:rsidRPr="001934A0">
              <w:rPr>
                <w:rFonts w:ascii="Arial" w:hAnsi="Arial" w:cs="Arial"/>
                <w:b/>
                <w:sz w:val="20"/>
                <w:szCs w:val="20"/>
                <w:u w:val="single"/>
              </w:rPr>
              <w:t>Queijo Coalho</w:t>
            </w:r>
          </w:p>
          <w:p w14:paraId="3156C00C" w14:textId="77777777" w:rsidR="007621C1" w:rsidRPr="001934A0" w:rsidRDefault="007621C1" w:rsidP="007621C1">
            <w:pPr>
              <w:jc w:val="both"/>
              <w:rPr>
                <w:rFonts w:ascii="Arial" w:hAnsi="Arial" w:cs="Arial"/>
                <w:sz w:val="20"/>
                <w:szCs w:val="20"/>
              </w:rPr>
            </w:pPr>
            <w:r w:rsidRPr="001934A0">
              <w:rPr>
                <w:rFonts w:ascii="Arial" w:hAnsi="Arial" w:cs="Arial"/>
                <w:sz w:val="20"/>
                <w:szCs w:val="20"/>
              </w:rPr>
              <w:t xml:space="preserve"> Obtido por coagulação do leite por meio do coalho ou outras enzimas coagulantes apropriadas, complementada ou não pela ação de bactérias lácteas selecionadas e comercializado normalmente com até 10 (dez) dias de fabricação. Por processo tecnologicamente adequado e de acordo com “normas higiênico- sanitárias de elaboração”, com média a alta umidade, de massa </w:t>
            </w:r>
            <w:proofErr w:type="spellStart"/>
            <w:r w:rsidRPr="001934A0">
              <w:rPr>
                <w:rFonts w:ascii="Arial" w:hAnsi="Arial" w:cs="Arial"/>
                <w:sz w:val="20"/>
                <w:szCs w:val="20"/>
              </w:rPr>
              <w:t>semi-cozida</w:t>
            </w:r>
            <w:proofErr w:type="spellEnd"/>
            <w:r w:rsidRPr="001934A0">
              <w:rPr>
                <w:rFonts w:ascii="Arial" w:hAnsi="Arial" w:cs="Arial"/>
                <w:sz w:val="20"/>
                <w:szCs w:val="20"/>
              </w:rPr>
              <w:t xml:space="preserve"> ou cozida e apresentando teor de gordura nos sólidos totais varáveis entre 35 e 60% de consistência </w:t>
            </w:r>
            <w:proofErr w:type="spellStart"/>
            <w:r w:rsidRPr="001934A0">
              <w:rPr>
                <w:rFonts w:ascii="Arial" w:hAnsi="Arial" w:cs="Arial"/>
                <w:sz w:val="20"/>
                <w:szCs w:val="20"/>
              </w:rPr>
              <w:t>semi-dura</w:t>
            </w:r>
            <w:proofErr w:type="spellEnd"/>
            <w:r w:rsidRPr="001934A0">
              <w:rPr>
                <w:rFonts w:ascii="Arial" w:hAnsi="Arial" w:cs="Arial"/>
                <w:sz w:val="20"/>
                <w:szCs w:val="20"/>
              </w:rPr>
              <w:t xml:space="preserve">, elástica; textura compacta macia; cor branca amarelada uniforme; sabor brando, ligeiramente ácido, podendo ser salgado; odor ligeiramente ácido, lembrando massa coagulada; crosta fina, sem trinca, não sendo usual a formação de casca bem definida; algumas olhaduras pequenas ou sem olhaduras; formato e peso variáveis. O produto não deverá conter impurezas ou substâncias de qualquer natureza. O queijo Coalho não deverá manter-se a uma temperatura superior a 12º C; embalagem </w:t>
            </w:r>
            <w:proofErr w:type="spellStart"/>
            <w:r w:rsidRPr="001934A0">
              <w:rPr>
                <w:rFonts w:ascii="Arial" w:hAnsi="Arial" w:cs="Arial"/>
                <w:sz w:val="20"/>
                <w:szCs w:val="20"/>
              </w:rPr>
              <w:t>bromatologicamente</w:t>
            </w:r>
            <w:proofErr w:type="spellEnd"/>
            <w:r w:rsidRPr="001934A0">
              <w:rPr>
                <w:rFonts w:ascii="Arial" w:hAnsi="Arial" w:cs="Arial"/>
                <w:sz w:val="20"/>
                <w:szCs w:val="20"/>
              </w:rPr>
              <w:t xml:space="preserve"> apta, de preferência plástica, transparente e resistente apresentando data de fabricação e prazo de validade.</w:t>
            </w:r>
          </w:p>
          <w:p w14:paraId="681259E8" w14:textId="77777777" w:rsidR="007621C1" w:rsidRPr="001934A0" w:rsidRDefault="007621C1" w:rsidP="007621C1">
            <w:pPr>
              <w:rPr>
                <w:rFonts w:ascii="Arial" w:hAnsi="Arial" w:cs="Arial"/>
                <w:b/>
                <w:sz w:val="20"/>
                <w:szCs w:val="20"/>
              </w:rPr>
            </w:pPr>
          </w:p>
          <w:p w14:paraId="23101969" w14:textId="77777777" w:rsidR="007621C1" w:rsidRPr="001934A0" w:rsidRDefault="007621C1" w:rsidP="007621C1">
            <w:pPr>
              <w:rPr>
                <w:rFonts w:ascii="Arial" w:hAnsi="Arial" w:cs="Arial"/>
                <w:b/>
                <w:sz w:val="20"/>
                <w:szCs w:val="20"/>
              </w:rPr>
            </w:pPr>
          </w:p>
          <w:p w14:paraId="685C45A4" w14:textId="45A3210C" w:rsidR="007621C1" w:rsidRPr="002054D2" w:rsidRDefault="007621C1" w:rsidP="007621C1">
            <w:pPr>
              <w:tabs>
                <w:tab w:val="left" w:pos="1395"/>
              </w:tabs>
              <w:jc w:val="both"/>
              <w:rPr>
                <w:rFonts w:ascii="Arial" w:hAnsi="Arial" w:cs="Arial"/>
                <w:b/>
                <w:color w:val="000000" w:themeColor="text1"/>
                <w:sz w:val="20"/>
                <w:szCs w:val="20"/>
              </w:rPr>
            </w:pPr>
          </w:p>
        </w:tc>
        <w:tc>
          <w:tcPr>
            <w:tcW w:w="1105" w:type="dxa"/>
          </w:tcPr>
          <w:p w14:paraId="487516D0" w14:textId="77777777" w:rsidR="007621C1" w:rsidRPr="001934A0" w:rsidRDefault="007621C1" w:rsidP="007621C1">
            <w:pPr>
              <w:jc w:val="center"/>
              <w:rPr>
                <w:rFonts w:ascii="Arial" w:hAnsi="Arial" w:cs="Arial"/>
                <w:sz w:val="20"/>
                <w:szCs w:val="20"/>
              </w:rPr>
            </w:pPr>
          </w:p>
          <w:p w14:paraId="4EF90DD1" w14:textId="77777777" w:rsidR="007621C1" w:rsidRPr="001934A0" w:rsidRDefault="007621C1" w:rsidP="007621C1">
            <w:pPr>
              <w:jc w:val="center"/>
              <w:rPr>
                <w:rFonts w:ascii="Arial" w:hAnsi="Arial" w:cs="Arial"/>
                <w:sz w:val="20"/>
                <w:szCs w:val="20"/>
              </w:rPr>
            </w:pPr>
          </w:p>
          <w:p w14:paraId="4393E61D" w14:textId="77777777" w:rsidR="007621C1" w:rsidRPr="001934A0" w:rsidRDefault="007621C1" w:rsidP="007621C1">
            <w:pPr>
              <w:jc w:val="center"/>
              <w:rPr>
                <w:rFonts w:ascii="Arial" w:hAnsi="Arial" w:cs="Arial"/>
                <w:sz w:val="20"/>
                <w:szCs w:val="20"/>
              </w:rPr>
            </w:pPr>
          </w:p>
          <w:p w14:paraId="1BEFC28D" w14:textId="77777777" w:rsidR="007621C1" w:rsidRPr="001934A0" w:rsidRDefault="007621C1" w:rsidP="007621C1">
            <w:pPr>
              <w:jc w:val="center"/>
              <w:rPr>
                <w:rFonts w:ascii="Arial" w:hAnsi="Arial" w:cs="Arial"/>
                <w:sz w:val="20"/>
                <w:szCs w:val="20"/>
              </w:rPr>
            </w:pPr>
          </w:p>
          <w:p w14:paraId="580750CC" w14:textId="77777777" w:rsidR="007621C1" w:rsidRPr="001934A0" w:rsidRDefault="007621C1" w:rsidP="007621C1">
            <w:pPr>
              <w:jc w:val="center"/>
              <w:rPr>
                <w:rFonts w:ascii="Arial" w:hAnsi="Arial" w:cs="Arial"/>
                <w:sz w:val="20"/>
                <w:szCs w:val="20"/>
              </w:rPr>
            </w:pPr>
          </w:p>
          <w:p w14:paraId="2BB37714" w14:textId="77777777" w:rsidR="007621C1" w:rsidRPr="001934A0" w:rsidRDefault="007621C1" w:rsidP="007621C1">
            <w:pPr>
              <w:jc w:val="center"/>
              <w:rPr>
                <w:rFonts w:ascii="Arial" w:hAnsi="Arial" w:cs="Arial"/>
                <w:sz w:val="20"/>
                <w:szCs w:val="20"/>
              </w:rPr>
            </w:pPr>
          </w:p>
          <w:p w14:paraId="1EEC135C" w14:textId="77777777" w:rsidR="007621C1" w:rsidRPr="001934A0" w:rsidRDefault="007621C1" w:rsidP="007621C1">
            <w:pPr>
              <w:jc w:val="center"/>
              <w:rPr>
                <w:rFonts w:ascii="Arial" w:hAnsi="Arial" w:cs="Arial"/>
                <w:sz w:val="20"/>
                <w:szCs w:val="20"/>
              </w:rPr>
            </w:pPr>
          </w:p>
          <w:p w14:paraId="61AF62C6" w14:textId="77777777" w:rsidR="007621C1" w:rsidRPr="001934A0" w:rsidRDefault="007621C1" w:rsidP="007621C1">
            <w:pPr>
              <w:jc w:val="center"/>
              <w:rPr>
                <w:rFonts w:ascii="Arial" w:hAnsi="Arial" w:cs="Arial"/>
                <w:sz w:val="20"/>
                <w:szCs w:val="20"/>
              </w:rPr>
            </w:pPr>
          </w:p>
          <w:p w14:paraId="36E890C7" w14:textId="206D222B" w:rsidR="007621C1" w:rsidRPr="002054D2" w:rsidRDefault="007621C1" w:rsidP="007621C1">
            <w:pPr>
              <w:spacing w:line="276" w:lineRule="auto"/>
              <w:jc w:val="center"/>
              <w:rPr>
                <w:rFonts w:ascii="Arial" w:hAnsi="Arial" w:cs="Arial"/>
                <w:color w:val="000000" w:themeColor="text1"/>
                <w:sz w:val="20"/>
                <w:szCs w:val="20"/>
              </w:rPr>
            </w:pPr>
            <w:r w:rsidRPr="001934A0">
              <w:rPr>
                <w:rFonts w:ascii="Arial" w:hAnsi="Arial" w:cs="Arial"/>
                <w:sz w:val="20"/>
                <w:szCs w:val="20"/>
              </w:rPr>
              <w:t>1.000</w:t>
            </w:r>
          </w:p>
        </w:tc>
      </w:tr>
      <w:tr w:rsidR="007621C1" w:rsidRPr="002054D2" w14:paraId="61CEAE75" w14:textId="77777777" w:rsidTr="007A7759">
        <w:tc>
          <w:tcPr>
            <w:tcW w:w="7508" w:type="dxa"/>
          </w:tcPr>
          <w:p w14:paraId="3BAB9BD9" w14:textId="77777777" w:rsidR="007621C1" w:rsidRPr="001934A0" w:rsidRDefault="007621C1" w:rsidP="007621C1">
            <w:pPr>
              <w:jc w:val="both"/>
              <w:rPr>
                <w:rFonts w:ascii="Arial" w:hAnsi="Arial" w:cs="Arial"/>
                <w:b/>
                <w:bCs/>
                <w:sz w:val="20"/>
                <w:szCs w:val="20"/>
              </w:rPr>
            </w:pPr>
            <w:r w:rsidRPr="001934A0">
              <w:rPr>
                <w:rFonts w:ascii="Arial" w:hAnsi="Arial" w:cs="Arial"/>
                <w:b/>
                <w:bCs/>
                <w:sz w:val="20"/>
                <w:szCs w:val="20"/>
              </w:rPr>
              <w:t xml:space="preserve">Requeijão cremoso tradicional – </w:t>
            </w:r>
          </w:p>
          <w:p w14:paraId="09ED251A" w14:textId="4186B158" w:rsidR="007621C1" w:rsidRPr="002054D2" w:rsidRDefault="007621C1" w:rsidP="007621C1">
            <w:pPr>
              <w:spacing w:line="276" w:lineRule="auto"/>
              <w:jc w:val="both"/>
              <w:rPr>
                <w:rFonts w:ascii="Arial" w:hAnsi="Arial" w:cs="Arial"/>
                <w:color w:val="000000" w:themeColor="text1"/>
                <w:sz w:val="20"/>
                <w:szCs w:val="20"/>
              </w:rPr>
            </w:pPr>
            <w:r w:rsidRPr="001934A0">
              <w:rPr>
                <w:rFonts w:ascii="Arial" w:hAnsi="Arial" w:cs="Arial"/>
                <w:sz w:val="20"/>
                <w:szCs w:val="20"/>
              </w:rPr>
              <w:t xml:space="preserve">Produto de primeira qualidade e com sabor, cor e odor característico. De textura cremosa, sem adição de amido. Elaborado com creme de leite pasteurizado e/ou manteiga, leite pasteurizado desnatado, concentrado proteico de leite. Acondicionado em embalagens de no máximo 200 g que contenham especificados o local de origem do produto, peso, data de embalagem e data de vencimento. Produto conservado sob refrigeração durante a entrega. Produto sem glúten. Produto obtido em estabelecimentos com registro na Coordenadoria de Inspeção Industrial e Sanitária de produtos de origem animal (SISPOA), expedido pela Secretaria Estadual de Agricultura e Abastecimento, Ministério da agricultura ou Serviço de inspeção Municipal (SIM), além de possuir registro junto ao CRMV-RS, com anotação de responsabilidade técnica contratada. </w:t>
            </w:r>
          </w:p>
        </w:tc>
        <w:tc>
          <w:tcPr>
            <w:tcW w:w="1105" w:type="dxa"/>
          </w:tcPr>
          <w:p w14:paraId="31BF2C0D" w14:textId="77777777" w:rsidR="007621C1" w:rsidRDefault="007621C1" w:rsidP="007621C1">
            <w:pPr>
              <w:spacing w:line="276" w:lineRule="auto"/>
              <w:jc w:val="center"/>
              <w:rPr>
                <w:rFonts w:ascii="Arial" w:hAnsi="Arial" w:cs="Arial"/>
                <w:color w:val="000000" w:themeColor="text1"/>
                <w:sz w:val="20"/>
                <w:szCs w:val="20"/>
              </w:rPr>
            </w:pPr>
          </w:p>
          <w:p w14:paraId="286E6D57" w14:textId="77777777" w:rsidR="007621C1" w:rsidRDefault="007621C1" w:rsidP="007621C1">
            <w:pPr>
              <w:spacing w:line="276" w:lineRule="auto"/>
              <w:jc w:val="center"/>
              <w:rPr>
                <w:rFonts w:ascii="Arial" w:hAnsi="Arial" w:cs="Arial"/>
                <w:color w:val="000000" w:themeColor="text1"/>
                <w:sz w:val="20"/>
                <w:szCs w:val="20"/>
              </w:rPr>
            </w:pPr>
          </w:p>
          <w:p w14:paraId="603C376D" w14:textId="77777777" w:rsidR="007621C1" w:rsidRDefault="007621C1" w:rsidP="007621C1">
            <w:pPr>
              <w:spacing w:line="276" w:lineRule="auto"/>
              <w:jc w:val="center"/>
              <w:rPr>
                <w:rFonts w:ascii="Arial" w:hAnsi="Arial" w:cs="Arial"/>
                <w:color w:val="000000" w:themeColor="text1"/>
                <w:sz w:val="20"/>
                <w:szCs w:val="20"/>
              </w:rPr>
            </w:pPr>
          </w:p>
          <w:p w14:paraId="5793B0D9" w14:textId="77777777" w:rsidR="007621C1" w:rsidRDefault="007621C1" w:rsidP="007621C1">
            <w:pPr>
              <w:spacing w:line="276" w:lineRule="auto"/>
              <w:jc w:val="center"/>
              <w:rPr>
                <w:rFonts w:ascii="Arial" w:hAnsi="Arial" w:cs="Arial"/>
                <w:color w:val="000000" w:themeColor="text1"/>
                <w:sz w:val="20"/>
                <w:szCs w:val="20"/>
              </w:rPr>
            </w:pPr>
          </w:p>
          <w:p w14:paraId="54F07D4C" w14:textId="77777777" w:rsidR="007621C1" w:rsidRDefault="007621C1" w:rsidP="007621C1">
            <w:pPr>
              <w:spacing w:line="276" w:lineRule="auto"/>
              <w:jc w:val="center"/>
              <w:rPr>
                <w:rFonts w:ascii="Arial" w:hAnsi="Arial" w:cs="Arial"/>
                <w:color w:val="000000" w:themeColor="text1"/>
                <w:sz w:val="20"/>
                <w:szCs w:val="20"/>
              </w:rPr>
            </w:pPr>
          </w:p>
          <w:p w14:paraId="69B50D5E" w14:textId="41D4D58E" w:rsidR="007621C1" w:rsidRPr="002054D2" w:rsidRDefault="007621C1"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1.000</w:t>
            </w:r>
          </w:p>
        </w:tc>
      </w:tr>
      <w:tr w:rsidR="007621C1" w:rsidRPr="002054D2" w14:paraId="48860F58" w14:textId="77777777" w:rsidTr="007A7759">
        <w:tc>
          <w:tcPr>
            <w:tcW w:w="7508" w:type="dxa"/>
          </w:tcPr>
          <w:p w14:paraId="718018DA" w14:textId="77777777" w:rsidR="007621C1" w:rsidRPr="001934A0" w:rsidRDefault="007621C1" w:rsidP="007621C1">
            <w:pPr>
              <w:tabs>
                <w:tab w:val="left" w:pos="7110"/>
              </w:tabs>
              <w:jc w:val="both"/>
              <w:rPr>
                <w:rFonts w:ascii="Arial" w:hAnsi="Arial" w:cs="Arial"/>
                <w:b/>
                <w:sz w:val="20"/>
                <w:szCs w:val="20"/>
                <w:u w:val="single"/>
              </w:rPr>
            </w:pPr>
            <w:r w:rsidRPr="001934A0">
              <w:rPr>
                <w:rFonts w:ascii="Arial" w:hAnsi="Arial" w:cs="Arial"/>
                <w:b/>
                <w:sz w:val="20"/>
                <w:szCs w:val="20"/>
                <w:u w:val="single"/>
              </w:rPr>
              <w:t>Manteiga com sal</w:t>
            </w:r>
          </w:p>
          <w:p w14:paraId="5A464A4C" w14:textId="77777777" w:rsidR="007621C1" w:rsidRPr="001934A0" w:rsidRDefault="007621C1" w:rsidP="007621C1">
            <w:pPr>
              <w:tabs>
                <w:tab w:val="left" w:pos="7110"/>
              </w:tabs>
              <w:jc w:val="both"/>
              <w:rPr>
                <w:rFonts w:ascii="Arial" w:hAnsi="Arial" w:cs="Arial"/>
                <w:b/>
                <w:sz w:val="20"/>
                <w:szCs w:val="20"/>
              </w:rPr>
            </w:pPr>
          </w:p>
          <w:p w14:paraId="559D1D0D" w14:textId="77777777" w:rsidR="007621C1" w:rsidRPr="001934A0" w:rsidRDefault="007621C1" w:rsidP="007621C1">
            <w:pPr>
              <w:tabs>
                <w:tab w:val="left" w:pos="7110"/>
              </w:tabs>
              <w:jc w:val="both"/>
              <w:rPr>
                <w:rFonts w:ascii="Arial" w:hAnsi="Arial" w:cs="Arial"/>
                <w:b/>
                <w:sz w:val="20"/>
                <w:szCs w:val="20"/>
              </w:rPr>
            </w:pPr>
            <w:r w:rsidRPr="001934A0">
              <w:rPr>
                <w:rFonts w:ascii="Arial" w:hAnsi="Arial" w:cs="Arial"/>
                <w:b/>
                <w:sz w:val="20"/>
                <w:szCs w:val="20"/>
              </w:rPr>
              <w:t>Ingredientes:  Nata, sal. Não Contém glúten</w:t>
            </w:r>
          </w:p>
          <w:p w14:paraId="07705497" w14:textId="77777777" w:rsidR="007621C1" w:rsidRPr="001934A0" w:rsidRDefault="007621C1" w:rsidP="007621C1">
            <w:pPr>
              <w:tabs>
                <w:tab w:val="left" w:pos="7110"/>
              </w:tabs>
              <w:jc w:val="both"/>
              <w:rPr>
                <w:rFonts w:ascii="Arial" w:hAnsi="Arial" w:cs="Arial"/>
                <w:b/>
                <w:sz w:val="20"/>
                <w:szCs w:val="20"/>
              </w:rPr>
            </w:pPr>
          </w:p>
          <w:p w14:paraId="7B69E8AA" w14:textId="77777777" w:rsidR="007621C1" w:rsidRPr="001934A0" w:rsidRDefault="007621C1" w:rsidP="007621C1">
            <w:pPr>
              <w:tabs>
                <w:tab w:val="left" w:pos="7110"/>
              </w:tabs>
              <w:jc w:val="both"/>
              <w:rPr>
                <w:rFonts w:ascii="Arial" w:hAnsi="Arial" w:cs="Arial"/>
                <w:b/>
                <w:sz w:val="20"/>
                <w:szCs w:val="20"/>
              </w:rPr>
            </w:pPr>
          </w:p>
          <w:p w14:paraId="290FAA5C" w14:textId="77777777" w:rsidR="007621C1" w:rsidRPr="001934A0" w:rsidRDefault="007621C1" w:rsidP="007621C1">
            <w:pPr>
              <w:tabs>
                <w:tab w:val="left" w:pos="7110"/>
              </w:tabs>
              <w:jc w:val="both"/>
              <w:rPr>
                <w:rFonts w:ascii="Arial" w:hAnsi="Arial" w:cs="Arial"/>
                <w:b/>
                <w:sz w:val="20"/>
                <w:szCs w:val="20"/>
              </w:rPr>
            </w:pPr>
            <w:r w:rsidRPr="001934A0">
              <w:rPr>
                <w:rFonts w:ascii="Arial" w:hAnsi="Arial" w:cs="Arial"/>
                <w:b/>
                <w:sz w:val="20"/>
                <w:szCs w:val="20"/>
              </w:rPr>
              <w:t>Rotulagem:</w:t>
            </w:r>
          </w:p>
          <w:p w14:paraId="590754C7"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de fabricação e validade, número do lote e número de registro e órgão respectivo.</w:t>
            </w:r>
          </w:p>
          <w:p w14:paraId="094C2978" w14:textId="77777777" w:rsidR="007621C1" w:rsidRPr="001934A0" w:rsidRDefault="007621C1" w:rsidP="007621C1">
            <w:pPr>
              <w:tabs>
                <w:tab w:val="left" w:pos="7110"/>
              </w:tabs>
              <w:jc w:val="both"/>
              <w:rPr>
                <w:rFonts w:ascii="Arial" w:hAnsi="Arial" w:cs="Arial"/>
                <w:sz w:val="20"/>
                <w:szCs w:val="20"/>
              </w:rPr>
            </w:pPr>
          </w:p>
          <w:p w14:paraId="49DF8588" w14:textId="77777777" w:rsidR="007621C1" w:rsidRPr="001934A0" w:rsidRDefault="007621C1" w:rsidP="007621C1">
            <w:pPr>
              <w:tabs>
                <w:tab w:val="left" w:pos="7110"/>
              </w:tabs>
              <w:jc w:val="both"/>
              <w:rPr>
                <w:rFonts w:ascii="Arial" w:hAnsi="Arial" w:cs="Arial"/>
                <w:b/>
                <w:sz w:val="20"/>
                <w:szCs w:val="20"/>
              </w:rPr>
            </w:pPr>
            <w:r w:rsidRPr="001934A0">
              <w:rPr>
                <w:rFonts w:ascii="Arial" w:hAnsi="Arial" w:cs="Arial"/>
                <w:b/>
                <w:sz w:val="20"/>
                <w:szCs w:val="20"/>
              </w:rPr>
              <w:t>Embalagem Primária:</w:t>
            </w:r>
          </w:p>
          <w:p w14:paraId="1F12A14D"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28C2DA38"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t>Saco plástico atóxico, com peso líquido de 250 g.</w:t>
            </w:r>
          </w:p>
          <w:p w14:paraId="563A689D" w14:textId="77777777" w:rsidR="007621C1" w:rsidRPr="001934A0" w:rsidRDefault="007621C1" w:rsidP="007621C1">
            <w:pPr>
              <w:tabs>
                <w:tab w:val="left" w:pos="7110"/>
              </w:tabs>
              <w:jc w:val="both"/>
              <w:rPr>
                <w:rFonts w:ascii="Arial" w:hAnsi="Arial" w:cs="Arial"/>
                <w:sz w:val="20"/>
                <w:szCs w:val="20"/>
              </w:rPr>
            </w:pPr>
          </w:p>
          <w:p w14:paraId="19CC39D0"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4AD28DD2" w14:textId="77777777" w:rsidR="007621C1" w:rsidRPr="001934A0" w:rsidRDefault="007621C1" w:rsidP="007621C1">
            <w:pPr>
              <w:tabs>
                <w:tab w:val="left" w:pos="7110"/>
              </w:tabs>
              <w:jc w:val="both"/>
              <w:rPr>
                <w:rFonts w:ascii="Arial" w:hAnsi="Arial" w:cs="Arial"/>
                <w:sz w:val="20"/>
                <w:szCs w:val="20"/>
              </w:rPr>
            </w:pPr>
          </w:p>
          <w:p w14:paraId="51079A24" w14:textId="0A97800B" w:rsidR="007621C1" w:rsidRPr="002054D2" w:rsidRDefault="007621C1" w:rsidP="007621C1">
            <w:pPr>
              <w:jc w:val="both"/>
              <w:rPr>
                <w:rFonts w:ascii="Arial" w:hAnsi="Arial" w:cs="Arial"/>
                <w:color w:val="000000" w:themeColor="text1"/>
                <w:sz w:val="20"/>
                <w:szCs w:val="20"/>
              </w:rPr>
            </w:pPr>
            <w:r w:rsidRPr="001934A0">
              <w:rPr>
                <w:rFonts w:ascii="Arial" w:hAnsi="Arial" w:cs="Arial"/>
                <w:sz w:val="20"/>
                <w:szCs w:val="20"/>
              </w:rPr>
              <w:t xml:space="preserve">A data de entrega não poderá </w:t>
            </w:r>
            <w:proofErr w:type="spellStart"/>
            <w:r w:rsidRPr="001934A0">
              <w:rPr>
                <w:rFonts w:ascii="Arial" w:hAnsi="Arial" w:cs="Arial"/>
                <w:sz w:val="20"/>
                <w:szCs w:val="20"/>
              </w:rPr>
              <w:t>se</w:t>
            </w:r>
            <w:proofErr w:type="spellEnd"/>
            <w:r w:rsidRPr="001934A0">
              <w:rPr>
                <w:rFonts w:ascii="Arial" w:hAnsi="Arial" w:cs="Arial"/>
                <w:sz w:val="20"/>
                <w:szCs w:val="20"/>
              </w:rPr>
              <w:t xml:space="preserve"> superior a 30 dias da data de fabricação.</w:t>
            </w:r>
          </w:p>
        </w:tc>
        <w:tc>
          <w:tcPr>
            <w:tcW w:w="1105" w:type="dxa"/>
          </w:tcPr>
          <w:p w14:paraId="42B44D8E" w14:textId="77777777" w:rsidR="007621C1" w:rsidRDefault="007621C1" w:rsidP="007621C1">
            <w:pPr>
              <w:spacing w:line="276" w:lineRule="auto"/>
              <w:jc w:val="center"/>
              <w:rPr>
                <w:rFonts w:ascii="Arial" w:hAnsi="Arial" w:cs="Arial"/>
                <w:color w:val="000000" w:themeColor="text1"/>
                <w:sz w:val="20"/>
                <w:szCs w:val="20"/>
              </w:rPr>
            </w:pPr>
          </w:p>
          <w:p w14:paraId="77EF2C77" w14:textId="77777777" w:rsidR="007621C1" w:rsidRDefault="007621C1" w:rsidP="007621C1">
            <w:pPr>
              <w:spacing w:line="276" w:lineRule="auto"/>
              <w:jc w:val="center"/>
              <w:rPr>
                <w:rFonts w:ascii="Arial" w:hAnsi="Arial" w:cs="Arial"/>
                <w:color w:val="000000" w:themeColor="text1"/>
                <w:sz w:val="20"/>
                <w:szCs w:val="20"/>
              </w:rPr>
            </w:pPr>
          </w:p>
          <w:p w14:paraId="177CEBCE" w14:textId="77777777" w:rsidR="007621C1" w:rsidRDefault="007621C1" w:rsidP="007621C1">
            <w:pPr>
              <w:spacing w:line="276" w:lineRule="auto"/>
              <w:jc w:val="center"/>
              <w:rPr>
                <w:rFonts w:ascii="Arial" w:hAnsi="Arial" w:cs="Arial"/>
                <w:color w:val="000000" w:themeColor="text1"/>
                <w:sz w:val="20"/>
                <w:szCs w:val="20"/>
              </w:rPr>
            </w:pPr>
          </w:p>
          <w:p w14:paraId="744E57A6" w14:textId="77777777" w:rsidR="007621C1" w:rsidRDefault="007621C1" w:rsidP="007621C1">
            <w:pPr>
              <w:spacing w:line="276" w:lineRule="auto"/>
              <w:jc w:val="center"/>
              <w:rPr>
                <w:rFonts w:ascii="Arial" w:hAnsi="Arial" w:cs="Arial"/>
                <w:color w:val="000000" w:themeColor="text1"/>
                <w:sz w:val="20"/>
                <w:szCs w:val="20"/>
              </w:rPr>
            </w:pPr>
          </w:p>
          <w:p w14:paraId="27F9DABC" w14:textId="77777777" w:rsidR="007621C1" w:rsidRDefault="007621C1" w:rsidP="007621C1">
            <w:pPr>
              <w:spacing w:line="276" w:lineRule="auto"/>
              <w:jc w:val="center"/>
              <w:rPr>
                <w:rFonts w:ascii="Arial" w:hAnsi="Arial" w:cs="Arial"/>
                <w:color w:val="000000" w:themeColor="text1"/>
                <w:sz w:val="20"/>
                <w:szCs w:val="20"/>
              </w:rPr>
            </w:pPr>
          </w:p>
          <w:p w14:paraId="0F1DE6D7" w14:textId="77777777" w:rsidR="007621C1" w:rsidRDefault="007621C1" w:rsidP="007621C1">
            <w:pPr>
              <w:spacing w:line="276" w:lineRule="auto"/>
              <w:jc w:val="center"/>
              <w:rPr>
                <w:rFonts w:ascii="Arial" w:hAnsi="Arial" w:cs="Arial"/>
                <w:color w:val="000000" w:themeColor="text1"/>
                <w:sz w:val="20"/>
                <w:szCs w:val="20"/>
              </w:rPr>
            </w:pPr>
          </w:p>
          <w:p w14:paraId="2BB1368A" w14:textId="661B50B3" w:rsidR="007621C1" w:rsidRPr="002054D2" w:rsidRDefault="007621C1"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800</w:t>
            </w:r>
          </w:p>
        </w:tc>
      </w:tr>
      <w:tr w:rsidR="007621C1" w:rsidRPr="002054D2" w14:paraId="22AAE43B" w14:textId="77777777" w:rsidTr="007A7759">
        <w:tc>
          <w:tcPr>
            <w:tcW w:w="7508" w:type="dxa"/>
          </w:tcPr>
          <w:p w14:paraId="7117D5CC" w14:textId="77777777" w:rsidR="007621C1" w:rsidRPr="001934A0" w:rsidRDefault="007621C1" w:rsidP="007621C1">
            <w:pPr>
              <w:tabs>
                <w:tab w:val="left" w:pos="7110"/>
              </w:tabs>
              <w:jc w:val="both"/>
              <w:rPr>
                <w:rFonts w:ascii="Arial" w:hAnsi="Arial" w:cs="Arial"/>
                <w:b/>
                <w:sz w:val="20"/>
                <w:szCs w:val="20"/>
                <w:u w:val="single"/>
              </w:rPr>
            </w:pPr>
            <w:r w:rsidRPr="001934A0">
              <w:rPr>
                <w:rFonts w:ascii="Arial" w:hAnsi="Arial" w:cs="Arial"/>
                <w:b/>
                <w:sz w:val="20"/>
                <w:szCs w:val="20"/>
                <w:u w:val="single"/>
              </w:rPr>
              <w:t>Margarina com sal</w:t>
            </w:r>
          </w:p>
          <w:p w14:paraId="3A71EEF7" w14:textId="77777777" w:rsidR="007621C1" w:rsidRPr="001934A0" w:rsidRDefault="007621C1" w:rsidP="007621C1">
            <w:pPr>
              <w:tabs>
                <w:tab w:val="left" w:pos="7110"/>
              </w:tabs>
              <w:jc w:val="both"/>
              <w:rPr>
                <w:rFonts w:ascii="Arial" w:hAnsi="Arial" w:cs="Arial"/>
                <w:b/>
                <w:sz w:val="20"/>
                <w:szCs w:val="20"/>
              </w:rPr>
            </w:pPr>
            <w:r w:rsidRPr="001934A0">
              <w:rPr>
                <w:rFonts w:ascii="Arial" w:hAnsi="Arial" w:cs="Arial"/>
                <w:b/>
                <w:sz w:val="20"/>
                <w:szCs w:val="20"/>
              </w:rPr>
              <w:t>Padrão de Identidade e Qualidade:</w:t>
            </w:r>
          </w:p>
          <w:p w14:paraId="3FE95D4F"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t xml:space="preserve">Produto composto de óleos vegetais líquidos e esterificados, água, sal, soro de leite, leite </w:t>
            </w:r>
            <w:proofErr w:type="spellStart"/>
            <w:r w:rsidRPr="001934A0">
              <w:rPr>
                <w:rFonts w:ascii="Arial" w:hAnsi="Arial" w:cs="Arial"/>
                <w:sz w:val="20"/>
                <w:szCs w:val="20"/>
              </w:rPr>
              <w:t>lho</w:t>
            </w:r>
            <w:proofErr w:type="spellEnd"/>
            <w:r w:rsidRPr="001934A0">
              <w:rPr>
                <w:rFonts w:ascii="Arial" w:hAnsi="Arial" w:cs="Arial"/>
                <w:sz w:val="20"/>
                <w:szCs w:val="20"/>
              </w:rPr>
              <w:t xml:space="preserve"> (soro de manteiga), vitamina “A”, </w:t>
            </w:r>
            <w:proofErr w:type="gramStart"/>
            <w:r w:rsidRPr="001934A0">
              <w:rPr>
                <w:rFonts w:ascii="Arial" w:hAnsi="Arial" w:cs="Arial"/>
                <w:sz w:val="20"/>
                <w:szCs w:val="20"/>
              </w:rPr>
              <w:t>estabilizantes lecitina</w:t>
            </w:r>
            <w:proofErr w:type="gramEnd"/>
            <w:r w:rsidRPr="001934A0">
              <w:rPr>
                <w:rFonts w:ascii="Arial" w:hAnsi="Arial" w:cs="Arial"/>
                <w:sz w:val="20"/>
                <w:szCs w:val="20"/>
              </w:rPr>
              <w:t xml:space="preserve"> de soja, com no mínimo 80 por cento de lipídeos, sem gorduras trans, contendo antioxidante, corantes urucum e cúrcuma e aromatizante (aroma idêntico ao natural). Não contendo glúten. Devendo manter-se a uma temperatura de 16 graus.</w:t>
            </w:r>
          </w:p>
          <w:p w14:paraId="76AD88E5" w14:textId="77777777" w:rsidR="007621C1" w:rsidRPr="001934A0" w:rsidRDefault="007621C1" w:rsidP="007621C1">
            <w:pPr>
              <w:tabs>
                <w:tab w:val="left" w:pos="7110"/>
              </w:tabs>
              <w:jc w:val="both"/>
              <w:rPr>
                <w:rFonts w:ascii="Arial" w:hAnsi="Arial" w:cs="Arial"/>
                <w:sz w:val="20"/>
                <w:szCs w:val="20"/>
              </w:rPr>
            </w:pPr>
          </w:p>
          <w:p w14:paraId="7A69BA4A" w14:textId="77777777" w:rsidR="007621C1" w:rsidRPr="001934A0" w:rsidRDefault="007621C1" w:rsidP="007621C1">
            <w:pPr>
              <w:tabs>
                <w:tab w:val="left" w:pos="7110"/>
              </w:tabs>
              <w:jc w:val="both"/>
              <w:rPr>
                <w:rFonts w:ascii="Arial" w:hAnsi="Arial" w:cs="Arial"/>
                <w:b/>
                <w:sz w:val="20"/>
                <w:szCs w:val="20"/>
              </w:rPr>
            </w:pPr>
            <w:r w:rsidRPr="001934A0">
              <w:rPr>
                <w:rFonts w:ascii="Arial" w:hAnsi="Arial" w:cs="Arial"/>
                <w:b/>
                <w:sz w:val="20"/>
                <w:szCs w:val="20"/>
              </w:rPr>
              <w:t>Rotulagem:</w:t>
            </w:r>
          </w:p>
          <w:p w14:paraId="451CA7E3"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de fabricação e validade, número do lote e número de registro e órgão respectivo.</w:t>
            </w:r>
          </w:p>
          <w:p w14:paraId="776184CE" w14:textId="77777777" w:rsidR="007621C1" w:rsidRPr="001934A0" w:rsidRDefault="007621C1" w:rsidP="007621C1">
            <w:pPr>
              <w:tabs>
                <w:tab w:val="left" w:pos="7110"/>
              </w:tabs>
              <w:jc w:val="both"/>
              <w:rPr>
                <w:rFonts w:ascii="Arial" w:hAnsi="Arial" w:cs="Arial"/>
                <w:sz w:val="20"/>
                <w:szCs w:val="20"/>
              </w:rPr>
            </w:pPr>
          </w:p>
          <w:p w14:paraId="7330CEC4" w14:textId="77777777" w:rsidR="007621C1" w:rsidRPr="001934A0" w:rsidRDefault="007621C1" w:rsidP="007621C1">
            <w:pPr>
              <w:tabs>
                <w:tab w:val="left" w:pos="7110"/>
              </w:tabs>
              <w:jc w:val="both"/>
              <w:rPr>
                <w:rFonts w:ascii="Arial" w:hAnsi="Arial" w:cs="Arial"/>
                <w:b/>
                <w:sz w:val="20"/>
                <w:szCs w:val="20"/>
              </w:rPr>
            </w:pPr>
            <w:r w:rsidRPr="001934A0">
              <w:rPr>
                <w:rFonts w:ascii="Arial" w:hAnsi="Arial" w:cs="Arial"/>
                <w:b/>
                <w:sz w:val="20"/>
                <w:szCs w:val="20"/>
              </w:rPr>
              <w:t>Embalagem Primária:</w:t>
            </w:r>
          </w:p>
          <w:p w14:paraId="32791FD4"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6BC6CDC6"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lastRenderedPageBreak/>
              <w:t>Saco plástico atóxico, com peso líquido de 500 g.</w:t>
            </w:r>
          </w:p>
          <w:p w14:paraId="44D102E4" w14:textId="77777777" w:rsidR="007621C1" w:rsidRPr="001934A0" w:rsidRDefault="007621C1" w:rsidP="007621C1">
            <w:pPr>
              <w:tabs>
                <w:tab w:val="left" w:pos="7110"/>
              </w:tabs>
              <w:jc w:val="both"/>
              <w:rPr>
                <w:rFonts w:ascii="Arial" w:hAnsi="Arial" w:cs="Arial"/>
                <w:sz w:val="20"/>
                <w:szCs w:val="20"/>
              </w:rPr>
            </w:pPr>
          </w:p>
          <w:p w14:paraId="2168B647"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49258647" w14:textId="77777777" w:rsidR="007621C1" w:rsidRPr="001934A0" w:rsidRDefault="007621C1" w:rsidP="007621C1">
            <w:pPr>
              <w:tabs>
                <w:tab w:val="left" w:pos="7110"/>
              </w:tabs>
              <w:jc w:val="both"/>
              <w:rPr>
                <w:rFonts w:ascii="Arial" w:hAnsi="Arial" w:cs="Arial"/>
                <w:sz w:val="20"/>
                <w:szCs w:val="20"/>
              </w:rPr>
            </w:pPr>
          </w:p>
          <w:p w14:paraId="3F9D2C62" w14:textId="77777777" w:rsidR="007621C1" w:rsidRPr="001934A0" w:rsidRDefault="007621C1" w:rsidP="007621C1">
            <w:pPr>
              <w:tabs>
                <w:tab w:val="left" w:pos="7110"/>
              </w:tabs>
              <w:jc w:val="both"/>
              <w:rPr>
                <w:rFonts w:ascii="Arial" w:hAnsi="Arial" w:cs="Arial"/>
                <w:sz w:val="20"/>
                <w:szCs w:val="20"/>
              </w:rPr>
            </w:pPr>
            <w:r w:rsidRPr="001934A0">
              <w:rPr>
                <w:rFonts w:ascii="Arial" w:hAnsi="Arial" w:cs="Arial"/>
                <w:sz w:val="20"/>
                <w:szCs w:val="20"/>
              </w:rPr>
              <w:t xml:space="preserve">A data de entrega não poderá </w:t>
            </w:r>
            <w:proofErr w:type="spellStart"/>
            <w:r w:rsidRPr="001934A0">
              <w:rPr>
                <w:rFonts w:ascii="Arial" w:hAnsi="Arial" w:cs="Arial"/>
                <w:sz w:val="20"/>
                <w:szCs w:val="20"/>
              </w:rPr>
              <w:t>se</w:t>
            </w:r>
            <w:proofErr w:type="spellEnd"/>
            <w:r w:rsidRPr="001934A0">
              <w:rPr>
                <w:rFonts w:ascii="Arial" w:hAnsi="Arial" w:cs="Arial"/>
                <w:sz w:val="20"/>
                <w:szCs w:val="20"/>
              </w:rPr>
              <w:t xml:space="preserve"> superior a 30 dias da data de fabricação.</w:t>
            </w:r>
          </w:p>
          <w:p w14:paraId="0BBC763C" w14:textId="77777777" w:rsidR="007621C1" w:rsidRPr="001934A0" w:rsidRDefault="007621C1" w:rsidP="007621C1">
            <w:pPr>
              <w:tabs>
                <w:tab w:val="left" w:pos="7110"/>
              </w:tabs>
              <w:jc w:val="both"/>
              <w:rPr>
                <w:rFonts w:ascii="Arial" w:hAnsi="Arial" w:cs="Arial"/>
                <w:sz w:val="20"/>
                <w:szCs w:val="20"/>
              </w:rPr>
            </w:pPr>
          </w:p>
          <w:p w14:paraId="5A077A2F" w14:textId="48A1CE89" w:rsidR="007621C1" w:rsidRPr="002054D2" w:rsidRDefault="007621C1" w:rsidP="007621C1">
            <w:pPr>
              <w:tabs>
                <w:tab w:val="left" w:pos="2460"/>
              </w:tabs>
              <w:rPr>
                <w:rFonts w:ascii="Arial" w:hAnsi="Arial" w:cs="Arial"/>
                <w:color w:val="000000" w:themeColor="text1"/>
                <w:sz w:val="20"/>
                <w:szCs w:val="20"/>
              </w:rPr>
            </w:pPr>
          </w:p>
        </w:tc>
        <w:tc>
          <w:tcPr>
            <w:tcW w:w="1105" w:type="dxa"/>
          </w:tcPr>
          <w:p w14:paraId="62BDF584" w14:textId="77777777" w:rsidR="007621C1" w:rsidRDefault="007621C1" w:rsidP="007621C1">
            <w:pPr>
              <w:spacing w:line="276" w:lineRule="auto"/>
              <w:jc w:val="center"/>
              <w:rPr>
                <w:rFonts w:ascii="Arial" w:hAnsi="Arial" w:cs="Arial"/>
                <w:color w:val="000000" w:themeColor="text1"/>
                <w:sz w:val="20"/>
                <w:szCs w:val="20"/>
              </w:rPr>
            </w:pPr>
          </w:p>
          <w:p w14:paraId="5FFA6002" w14:textId="77777777" w:rsidR="007621C1" w:rsidRDefault="007621C1" w:rsidP="007621C1">
            <w:pPr>
              <w:spacing w:line="276" w:lineRule="auto"/>
              <w:jc w:val="center"/>
              <w:rPr>
                <w:rFonts w:ascii="Arial" w:hAnsi="Arial" w:cs="Arial"/>
                <w:color w:val="000000" w:themeColor="text1"/>
                <w:sz w:val="20"/>
                <w:szCs w:val="20"/>
              </w:rPr>
            </w:pPr>
          </w:p>
          <w:p w14:paraId="3A24B644" w14:textId="65CABA06" w:rsidR="007621C1" w:rsidRDefault="007621C1"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800</w:t>
            </w:r>
          </w:p>
          <w:p w14:paraId="6BE74765" w14:textId="23421B79" w:rsidR="007621C1" w:rsidRPr="002054D2" w:rsidRDefault="007621C1" w:rsidP="007621C1">
            <w:pPr>
              <w:spacing w:line="276" w:lineRule="auto"/>
              <w:jc w:val="center"/>
              <w:rPr>
                <w:rFonts w:ascii="Arial" w:hAnsi="Arial" w:cs="Arial"/>
                <w:color w:val="000000" w:themeColor="text1"/>
                <w:sz w:val="20"/>
                <w:szCs w:val="20"/>
              </w:rPr>
            </w:pPr>
          </w:p>
        </w:tc>
      </w:tr>
      <w:tr w:rsidR="007621C1" w:rsidRPr="002054D2" w14:paraId="103632B3" w14:textId="77777777" w:rsidTr="007A7759">
        <w:tc>
          <w:tcPr>
            <w:tcW w:w="7508" w:type="dxa"/>
          </w:tcPr>
          <w:p w14:paraId="58108BFA" w14:textId="77777777" w:rsidR="007621C1" w:rsidRPr="001934A0" w:rsidRDefault="007621C1" w:rsidP="007621C1">
            <w:pPr>
              <w:tabs>
                <w:tab w:val="left" w:pos="2460"/>
              </w:tabs>
              <w:jc w:val="both"/>
              <w:rPr>
                <w:rFonts w:ascii="Arial" w:hAnsi="Arial" w:cs="Arial"/>
                <w:b/>
                <w:sz w:val="20"/>
                <w:szCs w:val="20"/>
                <w:u w:val="single"/>
              </w:rPr>
            </w:pPr>
            <w:r w:rsidRPr="001934A0">
              <w:rPr>
                <w:rFonts w:ascii="Arial" w:hAnsi="Arial" w:cs="Arial"/>
                <w:b/>
                <w:sz w:val="20"/>
                <w:szCs w:val="20"/>
                <w:u w:val="single"/>
              </w:rPr>
              <w:t>Óleo de Soja</w:t>
            </w:r>
          </w:p>
          <w:p w14:paraId="0DD6C7CC" w14:textId="77777777" w:rsidR="007621C1" w:rsidRPr="001934A0" w:rsidRDefault="007621C1" w:rsidP="007621C1">
            <w:pPr>
              <w:tabs>
                <w:tab w:val="left" w:pos="2460"/>
              </w:tabs>
              <w:jc w:val="both"/>
              <w:rPr>
                <w:rFonts w:ascii="Arial" w:hAnsi="Arial" w:cs="Arial"/>
                <w:sz w:val="20"/>
                <w:szCs w:val="20"/>
              </w:rPr>
            </w:pPr>
            <w:r w:rsidRPr="001934A0">
              <w:rPr>
                <w:rFonts w:ascii="Arial" w:hAnsi="Arial" w:cs="Arial"/>
                <w:b/>
                <w:sz w:val="20"/>
                <w:szCs w:val="20"/>
              </w:rPr>
              <w:t>Padrão de Identidade e Qualidade</w:t>
            </w:r>
            <w:r w:rsidRPr="001934A0">
              <w:rPr>
                <w:rFonts w:ascii="Arial" w:hAnsi="Arial" w:cs="Arial"/>
                <w:sz w:val="20"/>
                <w:szCs w:val="20"/>
              </w:rPr>
              <w:t>:</w:t>
            </w:r>
          </w:p>
          <w:p w14:paraId="03BB85A6" w14:textId="77777777" w:rsidR="007621C1" w:rsidRPr="001934A0" w:rsidRDefault="007621C1" w:rsidP="007621C1">
            <w:pPr>
              <w:tabs>
                <w:tab w:val="left" w:pos="2460"/>
              </w:tabs>
              <w:jc w:val="both"/>
              <w:rPr>
                <w:rFonts w:ascii="Arial" w:hAnsi="Arial" w:cs="Arial"/>
                <w:sz w:val="20"/>
                <w:szCs w:val="20"/>
              </w:rPr>
            </w:pPr>
            <w:r w:rsidRPr="001934A0">
              <w:rPr>
                <w:rFonts w:ascii="Arial" w:hAnsi="Arial" w:cs="Arial"/>
                <w:sz w:val="20"/>
                <w:szCs w:val="20"/>
              </w:rPr>
              <w:t xml:space="preserve">É o alimento obtido por prensagem mecânica e/ou exportação por solventes dos grãos de soja, </w:t>
            </w:r>
            <w:proofErr w:type="spellStart"/>
            <w:r w:rsidRPr="001934A0">
              <w:rPr>
                <w:rFonts w:ascii="Arial" w:hAnsi="Arial" w:cs="Arial"/>
                <w:sz w:val="20"/>
                <w:szCs w:val="20"/>
              </w:rPr>
              <w:t>Glycine</w:t>
            </w:r>
            <w:proofErr w:type="spellEnd"/>
            <w:r w:rsidRPr="001934A0">
              <w:rPr>
                <w:rFonts w:ascii="Arial" w:hAnsi="Arial" w:cs="Arial"/>
                <w:sz w:val="20"/>
                <w:szCs w:val="20"/>
              </w:rPr>
              <w:t xml:space="preserve"> Max L </w:t>
            </w:r>
            <w:proofErr w:type="spellStart"/>
            <w:r w:rsidRPr="001934A0">
              <w:rPr>
                <w:rFonts w:ascii="Arial" w:hAnsi="Arial" w:cs="Arial"/>
                <w:sz w:val="20"/>
                <w:szCs w:val="20"/>
              </w:rPr>
              <w:t>menil</w:t>
            </w:r>
            <w:proofErr w:type="spellEnd"/>
            <w:r w:rsidRPr="001934A0">
              <w:rPr>
                <w:rFonts w:ascii="Arial" w:hAnsi="Arial" w:cs="Arial"/>
                <w:sz w:val="20"/>
                <w:szCs w:val="20"/>
              </w:rPr>
              <w:t>, isento de misturas de outros óleos ou matérias estranhas ao produto.</w:t>
            </w:r>
          </w:p>
          <w:p w14:paraId="4C02EF0C" w14:textId="77777777" w:rsidR="007621C1" w:rsidRPr="001934A0" w:rsidRDefault="007621C1" w:rsidP="007621C1">
            <w:pPr>
              <w:tabs>
                <w:tab w:val="left" w:pos="2460"/>
              </w:tabs>
              <w:jc w:val="both"/>
              <w:rPr>
                <w:rFonts w:ascii="Arial" w:hAnsi="Arial" w:cs="Arial"/>
                <w:sz w:val="20"/>
                <w:szCs w:val="20"/>
              </w:rPr>
            </w:pPr>
            <w:r w:rsidRPr="001934A0">
              <w:rPr>
                <w:rFonts w:ascii="Arial" w:hAnsi="Arial" w:cs="Arial"/>
                <w:sz w:val="20"/>
                <w:szCs w:val="20"/>
              </w:rPr>
              <w:t>Deverão atender à legislação de alimentos em vigor, observando as boas práticas de fabricação.</w:t>
            </w:r>
          </w:p>
          <w:p w14:paraId="27996C9D" w14:textId="77777777" w:rsidR="007621C1" w:rsidRPr="001934A0" w:rsidRDefault="007621C1" w:rsidP="007621C1">
            <w:pPr>
              <w:tabs>
                <w:tab w:val="left" w:pos="2460"/>
              </w:tabs>
              <w:jc w:val="both"/>
              <w:rPr>
                <w:rFonts w:ascii="Arial" w:hAnsi="Arial" w:cs="Arial"/>
                <w:sz w:val="20"/>
                <w:szCs w:val="20"/>
              </w:rPr>
            </w:pPr>
          </w:p>
          <w:p w14:paraId="43E880ED" w14:textId="77777777" w:rsidR="007621C1" w:rsidRPr="001934A0" w:rsidRDefault="007621C1" w:rsidP="007621C1">
            <w:pPr>
              <w:tabs>
                <w:tab w:val="left" w:pos="2460"/>
              </w:tabs>
              <w:jc w:val="both"/>
              <w:rPr>
                <w:rFonts w:ascii="Arial" w:hAnsi="Arial" w:cs="Arial"/>
                <w:b/>
                <w:sz w:val="20"/>
                <w:szCs w:val="20"/>
              </w:rPr>
            </w:pPr>
            <w:r w:rsidRPr="001934A0">
              <w:rPr>
                <w:rFonts w:ascii="Arial" w:hAnsi="Arial" w:cs="Arial"/>
                <w:b/>
                <w:sz w:val="20"/>
                <w:szCs w:val="20"/>
              </w:rPr>
              <w:t>Rotulagem:</w:t>
            </w:r>
          </w:p>
          <w:p w14:paraId="49A6DF49" w14:textId="77777777" w:rsidR="007621C1" w:rsidRPr="001934A0" w:rsidRDefault="007621C1" w:rsidP="007621C1">
            <w:pPr>
              <w:tabs>
                <w:tab w:val="left" w:pos="2460"/>
              </w:tabs>
              <w:jc w:val="both"/>
              <w:rPr>
                <w:rFonts w:ascii="Arial" w:hAnsi="Arial" w:cs="Arial"/>
                <w:sz w:val="20"/>
                <w:szCs w:val="20"/>
              </w:rPr>
            </w:pPr>
            <w:r w:rsidRPr="001934A0">
              <w:rPr>
                <w:rFonts w:ascii="Arial" w:hAnsi="Arial" w:cs="Arial"/>
                <w:sz w:val="20"/>
                <w:szCs w:val="20"/>
              </w:rPr>
              <w:t>O produto deverá ter no rótulo da embalagem primária identificação do produto, data do empacotamento e validade, número de registro e órgão respectivo, nutrientes como proteínas, gorduras saturadas, colesterol, ferro e sódio, obedecendo à legislação em vigor.</w:t>
            </w:r>
          </w:p>
          <w:p w14:paraId="21D0CF89" w14:textId="77777777" w:rsidR="007621C1" w:rsidRPr="001934A0" w:rsidRDefault="007621C1" w:rsidP="007621C1">
            <w:pPr>
              <w:tabs>
                <w:tab w:val="left" w:pos="2460"/>
              </w:tabs>
              <w:jc w:val="both"/>
              <w:rPr>
                <w:rFonts w:ascii="Arial" w:hAnsi="Arial" w:cs="Arial"/>
                <w:sz w:val="20"/>
                <w:szCs w:val="20"/>
              </w:rPr>
            </w:pPr>
          </w:p>
          <w:p w14:paraId="62B67057" w14:textId="77777777" w:rsidR="007621C1" w:rsidRPr="001934A0" w:rsidRDefault="007621C1" w:rsidP="007621C1">
            <w:pPr>
              <w:tabs>
                <w:tab w:val="left" w:pos="2460"/>
              </w:tabs>
              <w:jc w:val="both"/>
              <w:rPr>
                <w:rFonts w:ascii="Arial" w:hAnsi="Arial" w:cs="Arial"/>
                <w:b/>
                <w:sz w:val="20"/>
                <w:szCs w:val="20"/>
              </w:rPr>
            </w:pPr>
            <w:r w:rsidRPr="001934A0">
              <w:rPr>
                <w:rFonts w:ascii="Arial" w:hAnsi="Arial" w:cs="Arial"/>
                <w:b/>
                <w:sz w:val="20"/>
                <w:szCs w:val="20"/>
              </w:rPr>
              <w:t>Embalagem Primária:</w:t>
            </w:r>
          </w:p>
          <w:p w14:paraId="0C00B4F1" w14:textId="77777777" w:rsidR="007621C1" w:rsidRPr="001934A0" w:rsidRDefault="007621C1" w:rsidP="007621C1">
            <w:pPr>
              <w:tabs>
                <w:tab w:val="left" w:pos="2460"/>
              </w:tabs>
              <w:jc w:val="both"/>
              <w:rPr>
                <w:rFonts w:ascii="Arial" w:hAnsi="Arial" w:cs="Arial"/>
                <w:sz w:val="20"/>
                <w:szCs w:val="20"/>
              </w:rPr>
            </w:pPr>
            <w:r w:rsidRPr="001934A0">
              <w:rPr>
                <w:rFonts w:ascii="Arial" w:hAnsi="Arial" w:cs="Arial"/>
                <w:sz w:val="20"/>
                <w:szCs w:val="20"/>
              </w:rPr>
              <w:t>A embalagem primária deve ser adequada a sua natureza e compatível com o seu prazo de validade.</w:t>
            </w:r>
          </w:p>
          <w:p w14:paraId="122A3448" w14:textId="77777777" w:rsidR="007621C1" w:rsidRPr="001934A0" w:rsidRDefault="007621C1" w:rsidP="007621C1">
            <w:pPr>
              <w:tabs>
                <w:tab w:val="left" w:pos="2460"/>
              </w:tabs>
              <w:jc w:val="both"/>
              <w:rPr>
                <w:rFonts w:ascii="Arial" w:hAnsi="Arial" w:cs="Arial"/>
                <w:sz w:val="20"/>
                <w:szCs w:val="20"/>
              </w:rPr>
            </w:pPr>
            <w:r w:rsidRPr="001934A0">
              <w:rPr>
                <w:rFonts w:ascii="Arial" w:hAnsi="Arial" w:cs="Arial"/>
                <w:sz w:val="20"/>
                <w:szCs w:val="20"/>
              </w:rPr>
              <w:t xml:space="preserve">Garrafas plásticas ou latas de </w:t>
            </w:r>
            <w:proofErr w:type="spellStart"/>
            <w:r w:rsidRPr="001934A0">
              <w:rPr>
                <w:rFonts w:ascii="Arial" w:hAnsi="Arial" w:cs="Arial"/>
                <w:sz w:val="20"/>
                <w:szCs w:val="20"/>
              </w:rPr>
              <w:t>flande</w:t>
            </w:r>
            <w:proofErr w:type="spellEnd"/>
            <w:r w:rsidRPr="001934A0">
              <w:rPr>
                <w:rFonts w:ascii="Arial" w:hAnsi="Arial" w:cs="Arial"/>
                <w:sz w:val="20"/>
                <w:szCs w:val="20"/>
              </w:rPr>
              <w:t xml:space="preserve"> com peso líquido de 900 ml.</w:t>
            </w:r>
          </w:p>
          <w:p w14:paraId="78246081" w14:textId="77777777" w:rsidR="007621C1" w:rsidRPr="001934A0" w:rsidRDefault="007621C1" w:rsidP="007621C1">
            <w:pPr>
              <w:tabs>
                <w:tab w:val="left" w:pos="2460"/>
              </w:tabs>
              <w:jc w:val="both"/>
              <w:rPr>
                <w:rFonts w:ascii="Arial" w:hAnsi="Arial" w:cs="Arial"/>
                <w:sz w:val="20"/>
                <w:szCs w:val="20"/>
              </w:rPr>
            </w:pPr>
          </w:p>
          <w:p w14:paraId="26973777" w14:textId="77777777" w:rsidR="007621C1" w:rsidRPr="001934A0" w:rsidRDefault="007621C1" w:rsidP="007621C1">
            <w:pPr>
              <w:tabs>
                <w:tab w:val="left" w:pos="2460"/>
              </w:tabs>
              <w:jc w:val="both"/>
              <w:rPr>
                <w:rFonts w:ascii="Arial" w:hAnsi="Arial" w:cs="Arial"/>
                <w:sz w:val="20"/>
                <w:szCs w:val="20"/>
              </w:rPr>
            </w:pPr>
            <w:r w:rsidRPr="001934A0">
              <w:rPr>
                <w:rFonts w:ascii="Arial" w:hAnsi="Arial" w:cs="Arial"/>
                <w:sz w:val="20"/>
                <w:szCs w:val="20"/>
              </w:rPr>
              <w:t>A data de fabricação, validade, informações nutricionais, ingredientes, devem constar na embalagem ou rótulo, devendo esta validade ser obedecida.</w:t>
            </w:r>
          </w:p>
          <w:p w14:paraId="12379ACA" w14:textId="77777777" w:rsidR="007621C1" w:rsidRPr="001934A0" w:rsidRDefault="007621C1" w:rsidP="007621C1">
            <w:pPr>
              <w:tabs>
                <w:tab w:val="left" w:pos="2460"/>
              </w:tabs>
              <w:jc w:val="both"/>
              <w:rPr>
                <w:rFonts w:ascii="Arial" w:hAnsi="Arial" w:cs="Arial"/>
                <w:sz w:val="20"/>
                <w:szCs w:val="20"/>
              </w:rPr>
            </w:pPr>
          </w:p>
          <w:p w14:paraId="11026CB3" w14:textId="7A39E097" w:rsidR="007621C1" w:rsidRPr="002054D2" w:rsidRDefault="007621C1" w:rsidP="007621C1">
            <w:pPr>
              <w:spacing w:line="276" w:lineRule="auto"/>
              <w:jc w:val="both"/>
              <w:rPr>
                <w:rFonts w:ascii="Arial" w:hAnsi="Arial" w:cs="Arial"/>
                <w:color w:val="000000" w:themeColor="text1"/>
                <w:sz w:val="20"/>
                <w:szCs w:val="20"/>
              </w:rPr>
            </w:pPr>
            <w:r w:rsidRPr="001934A0">
              <w:rPr>
                <w:rFonts w:ascii="Arial" w:hAnsi="Arial" w:cs="Arial"/>
                <w:sz w:val="20"/>
                <w:szCs w:val="20"/>
              </w:rPr>
              <w:t xml:space="preserve">A data de entrega não poderá ser superior a 30 dias da data de fabricação.  </w:t>
            </w:r>
          </w:p>
        </w:tc>
        <w:tc>
          <w:tcPr>
            <w:tcW w:w="1105" w:type="dxa"/>
          </w:tcPr>
          <w:p w14:paraId="5B8DE77F" w14:textId="77777777" w:rsidR="007621C1" w:rsidRDefault="007621C1" w:rsidP="007621C1">
            <w:pPr>
              <w:spacing w:line="276" w:lineRule="auto"/>
              <w:jc w:val="center"/>
              <w:rPr>
                <w:rFonts w:ascii="Arial" w:hAnsi="Arial" w:cs="Arial"/>
                <w:color w:val="000000" w:themeColor="text1"/>
                <w:sz w:val="20"/>
                <w:szCs w:val="20"/>
              </w:rPr>
            </w:pPr>
          </w:p>
          <w:p w14:paraId="34C2AF36" w14:textId="77777777" w:rsidR="007621C1" w:rsidRDefault="007621C1" w:rsidP="007621C1">
            <w:pPr>
              <w:spacing w:line="276" w:lineRule="auto"/>
              <w:jc w:val="center"/>
              <w:rPr>
                <w:rFonts w:ascii="Arial" w:hAnsi="Arial" w:cs="Arial"/>
                <w:color w:val="000000" w:themeColor="text1"/>
                <w:sz w:val="20"/>
                <w:szCs w:val="20"/>
              </w:rPr>
            </w:pPr>
          </w:p>
          <w:p w14:paraId="45075FC4" w14:textId="77777777" w:rsidR="007621C1" w:rsidRDefault="007621C1" w:rsidP="007621C1">
            <w:pPr>
              <w:spacing w:line="276" w:lineRule="auto"/>
              <w:jc w:val="center"/>
              <w:rPr>
                <w:rFonts w:ascii="Arial" w:hAnsi="Arial" w:cs="Arial"/>
                <w:color w:val="000000" w:themeColor="text1"/>
                <w:sz w:val="20"/>
                <w:szCs w:val="20"/>
              </w:rPr>
            </w:pPr>
          </w:p>
          <w:p w14:paraId="40779E4F" w14:textId="77777777" w:rsidR="007621C1" w:rsidRDefault="007621C1" w:rsidP="007621C1">
            <w:pPr>
              <w:spacing w:line="276" w:lineRule="auto"/>
              <w:jc w:val="center"/>
              <w:rPr>
                <w:rFonts w:ascii="Arial" w:hAnsi="Arial" w:cs="Arial"/>
                <w:color w:val="000000" w:themeColor="text1"/>
                <w:sz w:val="20"/>
                <w:szCs w:val="20"/>
              </w:rPr>
            </w:pPr>
          </w:p>
          <w:p w14:paraId="6D76F60B" w14:textId="77777777" w:rsidR="007621C1" w:rsidRDefault="007621C1" w:rsidP="007621C1">
            <w:pPr>
              <w:spacing w:line="276" w:lineRule="auto"/>
              <w:jc w:val="center"/>
              <w:rPr>
                <w:rFonts w:ascii="Arial" w:hAnsi="Arial" w:cs="Arial"/>
                <w:color w:val="000000" w:themeColor="text1"/>
                <w:sz w:val="20"/>
                <w:szCs w:val="20"/>
              </w:rPr>
            </w:pPr>
          </w:p>
          <w:p w14:paraId="696F4889" w14:textId="77777777" w:rsidR="007621C1" w:rsidRDefault="007621C1" w:rsidP="007621C1">
            <w:pPr>
              <w:spacing w:line="276" w:lineRule="auto"/>
              <w:jc w:val="center"/>
              <w:rPr>
                <w:rFonts w:ascii="Arial" w:hAnsi="Arial" w:cs="Arial"/>
                <w:color w:val="000000" w:themeColor="text1"/>
                <w:sz w:val="20"/>
                <w:szCs w:val="20"/>
              </w:rPr>
            </w:pPr>
          </w:p>
          <w:p w14:paraId="14F5430B" w14:textId="77777777" w:rsidR="007621C1" w:rsidRDefault="007621C1" w:rsidP="007621C1">
            <w:pPr>
              <w:spacing w:line="276" w:lineRule="auto"/>
              <w:jc w:val="center"/>
              <w:rPr>
                <w:rFonts w:ascii="Arial" w:hAnsi="Arial" w:cs="Arial"/>
                <w:color w:val="000000" w:themeColor="text1"/>
                <w:sz w:val="20"/>
                <w:szCs w:val="20"/>
              </w:rPr>
            </w:pPr>
          </w:p>
          <w:p w14:paraId="2510CA86" w14:textId="7723E818" w:rsidR="007621C1" w:rsidRPr="002054D2" w:rsidRDefault="007621C1"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1.500</w:t>
            </w:r>
          </w:p>
        </w:tc>
      </w:tr>
      <w:tr w:rsidR="007621C1" w:rsidRPr="002054D2" w14:paraId="0F1F0580" w14:textId="77777777" w:rsidTr="007A7759">
        <w:tc>
          <w:tcPr>
            <w:tcW w:w="7508" w:type="dxa"/>
          </w:tcPr>
          <w:p w14:paraId="6D6472FB" w14:textId="77777777" w:rsidR="007621C1" w:rsidRPr="001934A0" w:rsidRDefault="007621C1" w:rsidP="007621C1">
            <w:pPr>
              <w:jc w:val="both"/>
              <w:rPr>
                <w:rFonts w:ascii="Arial" w:hAnsi="Arial" w:cs="Arial"/>
                <w:b/>
                <w:sz w:val="20"/>
                <w:szCs w:val="20"/>
                <w:u w:val="single"/>
              </w:rPr>
            </w:pPr>
            <w:r w:rsidRPr="001934A0">
              <w:rPr>
                <w:rFonts w:ascii="Arial" w:hAnsi="Arial" w:cs="Arial"/>
                <w:b/>
                <w:sz w:val="20"/>
                <w:szCs w:val="20"/>
                <w:u w:val="single"/>
              </w:rPr>
              <w:t xml:space="preserve">Pão tipo seda </w:t>
            </w:r>
          </w:p>
          <w:p w14:paraId="419BF2B5" w14:textId="77777777" w:rsidR="007621C1" w:rsidRPr="001934A0" w:rsidRDefault="007621C1" w:rsidP="007621C1">
            <w:pPr>
              <w:jc w:val="both"/>
              <w:rPr>
                <w:rFonts w:ascii="Arial" w:hAnsi="Arial" w:cs="Arial"/>
                <w:b/>
                <w:sz w:val="20"/>
                <w:szCs w:val="20"/>
              </w:rPr>
            </w:pPr>
            <w:r w:rsidRPr="001934A0">
              <w:rPr>
                <w:rFonts w:ascii="Arial" w:hAnsi="Arial" w:cs="Arial"/>
                <w:b/>
                <w:sz w:val="20"/>
                <w:szCs w:val="20"/>
              </w:rPr>
              <w:t>Padrão de Identidade e Qualidade:</w:t>
            </w:r>
          </w:p>
          <w:p w14:paraId="16BAD669" w14:textId="77777777" w:rsidR="007621C1" w:rsidRPr="001934A0" w:rsidRDefault="007621C1" w:rsidP="007621C1">
            <w:pPr>
              <w:jc w:val="both"/>
              <w:rPr>
                <w:rFonts w:ascii="Arial" w:hAnsi="Arial" w:cs="Arial"/>
                <w:sz w:val="20"/>
                <w:szCs w:val="20"/>
              </w:rPr>
            </w:pPr>
            <w:r w:rsidRPr="001934A0">
              <w:rPr>
                <w:rFonts w:ascii="Arial" w:hAnsi="Arial" w:cs="Arial"/>
                <w:sz w:val="20"/>
                <w:szCs w:val="20"/>
              </w:rPr>
              <w:t>Fresco, macio, tamanho uniforme e com boa apresentação. Cada unidade deverá apresentar aproximadamente 50 g. obtido pela cocção, em condições técnicas adequadas substâncias alimentícias, atendendo as condições gerais da NTA 47 do Decreto nº12.486 de 20/101978, entre outras normas técnicas em vigor.</w:t>
            </w:r>
          </w:p>
          <w:p w14:paraId="18C026A8" w14:textId="77777777" w:rsidR="007621C1" w:rsidRPr="001934A0" w:rsidRDefault="007621C1" w:rsidP="007621C1">
            <w:pPr>
              <w:jc w:val="both"/>
              <w:rPr>
                <w:rFonts w:ascii="Arial" w:hAnsi="Arial" w:cs="Arial"/>
                <w:sz w:val="20"/>
                <w:szCs w:val="20"/>
              </w:rPr>
            </w:pPr>
          </w:p>
          <w:p w14:paraId="1E97AA77" w14:textId="77777777" w:rsidR="007621C1" w:rsidRPr="001934A0" w:rsidRDefault="007621C1" w:rsidP="007621C1">
            <w:pPr>
              <w:jc w:val="both"/>
              <w:rPr>
                <w:rFonts w:ascii="Arial" w:hAnsi="Arial" w:cs="Arial"/>
                <w:b/>
                <w:sz w:val="20"/>
                <w:szCs w:val="20"/>
              </w:rPr>
            </w:pPr>
            <w:r w:rsidRPr="001934A0">
              <w:rPr>
                <w:rFonts w:ascii="Arial" w:hAnsi="Arial" w:cs="Arial"/>
                <w:b/>
                <w:sz w:val="20"/>
                <w:szCs w:val="20"/>
              </w:rPr>
              <w:t>Embalagem</w:t>
            </w:r>
          </w:p>
          <w:p w14:paraId="3B7349E2" w14:textId="77777777" w:rsidR="007621C1" w:rsidRPr="001934A0" w:rsidRDefault="007621C1" w:rsidP="007621C1">
            <w:pPr>
              <w:jc w:val="both"/>
              <w:rPr>
                <w:rFonts w:ascii="Arial" w:hAnsi="Arial" w:cs="Arial"/>
                <w:sz w:val="20"/>
                <w:szCs w:val="20"/>
              </w:rPr>
            </w:pPr>
            <w:r w:rsidRPr="001934A0">
              <w:rPr>
                <w:rFonts w:ascii="Arial" w:hAnsi="Arial" w:cs="Arial"/>
                <w:sz w:val="20"/>
                <w:szCs w:val="20"/>
              </w:rPr>
              <w:t>Deverá ser acondicionado em monoblocos retornáveis de polietileno fechado, em perfeitas condições de higiene e cobertos com material impermeável.</w:t>
            </w:r>
          </w:p>
          <w:p w14:paraId="0A43C377" w14:textId="41E2FEF0" w:rsidR="007621C1" w:rsidRPr="002054D2" w:rsidRDefault="007621C1" w:rsidP="007621C1">
            <w:pPr>
              <w:spacing w:line="276" w:lineRule="auto"/>
              <w:jc w:val="both"/>
              <w:rPr>
                <w:rFonts w:ascii="Arial" w:hAnsi="Arial" w:cs="Arial"/>
                <w:color w:val="000000" w:themeColor="text1"/>
                <w:sz w:val="20"/>
                <w:szCs w:val="20"/>
              </w:rPr>
            </w:pPr>
          </w:p>
        </w:tc>
        <w:tc>
          <w:tcPr>
            <w:tcW w:w="1105" w:type="dxa"/>
          </w:tcPr>
          <w:p w14:paraId="5AE642D8" w14:textId="77777777" w:rsidR="007621C1" w:rsidRDefault="007621C1" w:rsidP="007621C1">
            <w:pPr>
              <w:spacing w:line="276" w:lineRule="auto"/>
              <w:jc w:val="center"/>
              <w:rPr>
                <w:rFonts w:ascii="Arial" w:hAnsi="Arial" w:cs="Arial"/>
                <w:color w:val="000000" w:themeColor="text1"/>
                <w:sz w:val="20"/>
                <w:szCs w:val="20"/>
              </w:rPr>
            </w:pPr>
          </w:p>
          <w:p w14:paraId="4B76BC96" w14:textId="77777777" w:rsidR="00D739DD" w:rsidRDefault="00D739DD" w:rsidP="007621C1">
            <w:pPr>
              <w:spacing w:line="276" w:lineRule="auto"/>
              <w:jc w:val="center"/>
              <w:rPr>
                <w:rFonts w:ascii="Arial" w:hAnsi="Arial" w:cs="Arial"/>
                <w:color w:val="000000" w:themeColor="text1"/>
                <w:sz w:val="20"/>
                <w:szCs w:val="20"/>
              </w:rPr>
            </w:pPr>
          </w:p>
          <w:p w14:paraId="65272F1F" w14:textId="77777777" w:rsidR="00D739DD" w:rsidRDefault="00D739DD" w:rsidP="007621C1">
            <w:pPr>
              <w:spacing w:line="276" w:lineRule="auto"/>
              <w:jc w:val="center"/>
              <w:rPr>
                <w:rFonts w:ascii="Arial" w:hAnsi="Arial" w:cs="Arial"/>
                <w:color w:val="000000" w:themeColor="text1"/>
                <w:sz w:val="20"/>
                <w:szCs w:val="20"/>
              </w:rPr>
            </w:pPr>
          </w:p>
          <w:p w14:paraId="78D2E688" w14:textId="77777777" w:rsidR="00D739DD" w:rsidRDefault="00D739DD" w:rsidP="007621C1">
            <w:pPr>
              <w:spacing w:line="276" w:lineRule="auto"/>
              <w:jc w:val="center"/>
              <w:rPr>
                <w:rFonts w:ascii="Arial" w:hAnsi="Arial" w:cs="Arial"/>
                <w:color w:val="000000" w:themeColor="text1"/>
                <w:sz w:val="20"/>
                <w:szCs w:val="20"/>
              </w:rPr>
            </w:pPr>
          </w:p>
          <w:p w14:paraId="122F521D" w14:textId="77777777" w:rsidR="00D739DD" w:rsidRDefault="00D739DD" w:rsidP="007621C1">
            <w:pPr>
              <w:spacing w:line="276" w:lineRule="auto"/>
              <w:jc w:val="center"/>
              <w:rPr>
                <w:rFonts w:ascii="Arial" w:hAnsi="Arial" w:cs="Arial"/>
                <w:color w:val="000000" w:themeColor="text1"/>
                <w:sz w:val="20"/>
                <w:szCs w:val="20"/>
              </w:rPr>
            </w:pPr>
          </w:p>
          <w:p w14:paraId="64AE55D0" w14:textId="5D8B4EE9" w:rsidR="00D739DD" w:rsidRPr="002054D2" w:rsidRDefault="00D739DD"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30.000</w:t>
            </w:r>
          </w:p>
        </w:tc>
      </w:tr>
      <w:tr w:rsidR="007621C1" w:rsidRPr="002054D2" w14:paraId="596337C2" w14:textId="77777777" w:rsidTr="00791B8E">
        <w:tc>
          <w:tcPr>
            <w:tcW w:w="7508" w:type="dxa"/>
          </w:tcPr>
          <w:p w14:paraId="50E634D9" w14:textId="77777777" w:rsidR="007621C1" w:rsidRPr="001934A0" w:rsidRDefault="007621C1" w:rsidP="007621C1">
            <w:pPr>
              <w:tabs>
                <w:tab w:val="left" w:pos="-135"/>
                <w:tab w:val="right" w:pos="8504"/>
              </w:tabs>
              <w:jc w:val="both"/>
              <w:rPr>
                <w:rFonts w:ascii="Arial" w:hAnsi="Arial" w:cs="Arial"/>
                <w:b/>
                <w:sz w:val="20"/>
                <w:szCs w:val="20"/>
                <w:u w:val="single"/>
              </w:rPr>
            </w:pPr>
            <w:r w:rsidRPr="001934A0">
              <w:rPr>
                <w:rFonts w:ascii="Arial" w:hAnsi="Arial" w:cs="Arial"/>
                <w:b/>
                <w:sz w:val="20"/>
                <w:szCs w:val="20"/>
                <w:u w:val="single"/>
              </w:rPr>
              <w:t>Bolo Comum</w:t>
            </w:r>
          </w:p>
          <w:p w14:paraId="2A864931" w14:textId="77777777" w:rsidR="007621C1" w:rsidRPr="001934A0" w:rsidRDefault="007621C1" w:rsidP="007621C1">
            <w:pPr>
              <w:tabs>
                <w:tab w:val="left" w:pos="-135"/>
                <w:tab w:val="right" w:pos="8504"/>
              </w:tabs>
              <w:jc w:val="both"/>
              <w:rPr>
                <w:rFonts w:ascii="Arial" w:hAnsi="Arial" w:cs="Arial"/>
                <w:b/>
                <w:sz w:val="20"/>
                <w:szCs w:val="20"/>
              </w:rPr>
            </w:pPr>
            <w:r w:rsidRPr="001934A0">
              <w:rPr>
                <w:rFonts w:ascii="Arial" w:hAnsi="Arial" w:cs="Arial"/>
                <w:b/>
                <w:sz w:val="20"/>
                <w:szCs w:val="20"/>
              </w:rPr>
              <w:t>Padrão de Identidade e Qualidade:</w:t>
            </w:r>
          </w:p>
          <w:p w14:paraId="7CB2A6E7" w14:textId="77777777" w:rsidR="007621C1" w:rsidRPr="001934A0" w:rsidRDefault="007621C1" w:rsidP="007621C1">
            <w:pPr>
              <w:tabs>
                <w:tab w:val="left" w:pos="-135"/>
                <w:tab w:val="right" w:pos="8504"/>
              </w:tabs>
              <w:jc w:val="both"/>
              <w:rPr>
                <w:rFonts w:ascii="Arial" w:hAnsi="Arial" w:cs="Arial"/>
                <w:sz w:val="20"/>
                <w:szCs w:val="20"/>
              </w:rPr>
            </w:pPr>
            <w:r w:rsidRPr="001934A0">
              <w:rPr>
                <w:rFonts w:ascii="Arial" w:hAnsi="Arial" w:cs="Arial"/>
                <w:sz w:val="20"/>
                <w:szCs w:val="20"/>
              </w:rPr>
              <w:t>O bolo é um alimento a base de farinha de trigo, geralmente doce e cozido em forno.</w:t>
            </w:r>
          </w:p>
          <w:p w14:paraId="6CB9DE68" w14:textId="77777777" w:rsidR="007621C1" w:rsidRPr="001934A0" w:rsidRDefault="007621C1" w:rsidP="007621C1">
            <w:pPr>
              <w:tabs>
                <w:tab w:val="left" w:pos="-135"/>
                <w:tab w:val="right" w:pos="8504"/>
              </w:tabs>
              <w:jc w:val="both"/>
              <w:rPr>
                <w:rFonts w:ascii="Arial" w:hAnsi="Arial" w:cs="Arial"/>
                <w:sz w:val="20"/>
                <w:szCs w:val="20"/>
              </w:rPr>
            </w:pPr>
            <w:r w:rsidRPr="001934A0">
              <w:rPr>
                <w:rFonts w:ascii="Arial" w:hAnsi="Arial" w:cs="Arial"/>
                <w:sz w:val="20"/>
                <w:szCs w:val="20"/>
              </w:rPr>
              <w:t>O bolo deve ter boa aparência respeitando suas propriedades</w:t>
            </w:r>
          </w:p>
          <w:p w14:paraId="31962A9A" w14:textId="77777777" w:rsidR="007621C1" w:rsidRPr="001934A0" w:rsidRDefault="007621C1" w:rsidP="007621C1">
            <w:pPr>
              <w:tabs>
                <w:tab w:val="left" w:pos="-135"/>
                <w:tab w:val="right" w:pos="8504"/>
              </w:tabs>
              <w:jc w:val="both"/>
              <w:rPr>
                <w:rFonts w:ascii="Arial" w:hAnsi="Arial" w:cs="Arial"/>
                <w:sz w:val="20"/>
                <w:szCs w:val="20"/>
              </w:rPr>
            </w:pPr>
            <w:r w:rsidRPr="001934A0">
              <w:rPr>
                <w:rFonts w:ascii="Arial" w:hAnsi="Arial" w:cs="Arial"/>
                <w:sz w:val="20"/>
                <w:szCs w:val="20"/>
              </w:rPr>
              <w:t>Organolépticas tais como: sabor, cheiro, aspecto, textura.</w:t>
            </w:r>
          </w:p>
          <w:p w14:paraId="68ED224C" w14:textId="77777777" w:rsidR="007621C1" w:rsidRPr="001934A0" w:rsidRDefault="007621C1" w:rsidP="007621C1">
            <w:pPr>
              <w:tabs>
                <w:tab w:val="left" w:pos="-135"/>
                <w:tab w:val="right" w:pos="8504"/>
              </w:tabs>
              <w:jc w:val="both"/>
              <w:rPr>
                <w:rFonts w:ascii="Arial" w:hAnsi="Arial" w:cs="Arial"/>
                <w:sz w:val="20"/>
                <w:szCs w:val="20"/>
              </w:rPr>
            </w:pPr>
            <w:r w:rsidRPr="001934A0">
              <w:rPr>
                <w:rFonts w:ascii="Arial" w:hAnsi="Arial" w:cs="Arial"/>
                <w:sz w:val="20"/>
                <w:szCs w:val="20"/>
              </w:rPr>
              <w:lastRenderedPageBreak/>
              <w:t>E ser composto pelos seguintes ingredientes farinha de trigo, fermento em pó, açúcar, leite, ovos e margarina.</w:t>
            </w:r>
          </w:p>
          <w:p w14:paraId="6C499AF8" w14:textId="77777777" w:rsidR="007621C1" w:rsidRPr="001934A0" w:rsidRDefault="007621C1" w:rsidP="007621C1">
            <w:pPr>
              <w:jc w:val="both"/>
              <w:rPr>
                <w:rFonts w:ascii="Arial" w:hAnsi="Arial" w:cs="Arial"/>
                <w:sz w:val="20"/>
                <w:szCs w:val="20"/>
              </w:rPr>
            </w:pPr>
            <w:r w:rsidRPr="001934A0">
              <w:rPr>
                <w:rFonts w:ascii="Arial" w:hAnsi="Arial" w:cs="Arial"/>
                <w:sz w:val="20"/>
                <w:szCs w:val="20"/>
              </w:rPr>
              <w:t xml:space="preserve"> </w:t>
            </w:r>
          </w:p>
          <w:p w14:paraId="5ECB025F" w14:textId="77777777" w:rsidR="007621C1" w:rsidRPr="001934A0" w:rsidRDefault="007621C1" w:rsidP="007621C1">
            <w:pPr>
              <w:jc w:val="both"/>
              <w:rPr>
                <w:rFonts w:ascii="Arial" w:hAnsi="Arial" w:cs="Arial"/>
                <w:b/>
                <w:sz w:val="20"/>
                <w:szCs w:val="20"/>
              </w:rPr>
            </w:pPr>
            <w:r w:rsidRPr="001934A0">
              <w:rPr>
                <w:rFonts w:ascii="Arial" w:hAnsi="Arial" w:cs="Arial"/>
                <w:b/>
                <w:sz w:val="20"/>
                <w:szCs w:val="20"/>
              </w:rPr>
              <w:t>Embalagem:</w:t>
            </w:r>
          </w:p>
          <w:p w14:paraId="2D26CE1B" w14:textId="77777777" w:rsidR="007621C1" w:rsidRPr="001934A0" w:rsidRDefault="007621C1" w:rsidP="007621C1">
            <w:pPr>
              <w:jc w:val="both"/>
              <w:rPr>
                <w:rFonts w:ascii="Arial" w:hAnsi="Arial" w:cs="Arial"/>
                <w:sz w:val="20"/>
                <w:szCs w:val="20"/>
              </w:rPr>
            </w:pPr>
            <w:r w:rsidRPr="001934A0">
              <w:rPr>
                <w:rFonts w:ascii="Arial" w:hAnsi="Arial" w:cs="Arial"/>
                <w:sz w:val="20"/>
                <w:szCs w:val="20"/>
              </w:rPr>
              <w:t>O bolo deverá ser acondicionado em monoblocos retornáveis de polietileno fechado, em perfeitas condições de higiene e cobertos com material impermeável.</w:t>
            </w:r>
          </w:p>
          <w:p w14:paraId="44BDA23F" w14:textId="77777777" w:rsidR="007621C1" w:rsidRPr="001934A0" w:rsidRDefault="007621C1" w:rsidP="007621C1">
            <w:pPr>
              <w:jc w:val="both"/>
              <w:rPr>
                <w:rFonts w:ascii="Arial" w:hAnsi="Arial" w:cs="Arial"/>
                <w:sz w:val="20"/>
                <w:szCs w:val="20"/>
              </w:rPr>
            </w:pPr>
          </w:p>
          <w:p w14:paraId="3A062CD2" w14:textId="77777777" w:rsidR="007621C1" w:rsidRPr="001934A0" w:rsidRDefault="007621C1" w:rsidP="007621C1">
            <w:pPr>
              <w:jc w:val="both"/>
              <w:rPr>
                <w:rFonts w:ascii="Arial" w:hAnsi="Arial" w:cs="Arial"/>
                <w:b/>
                <w:sz w:val="20"/>
                <w:szCs w:val="20"/>
              </w:rPr>
            </w:pPr>
            <w:r w:rsidRPr="001934A0">
              <w:rPr>
                <w:rFonts w:ascii="Arial" w:hAnsi="Arial" w:cs="Arial"/>
                <w:b/>
                <w:sz w:val="20"/>
                <w:szCs w:val="20"/>
              </w:rPr>
              <w:t>Validade prazo de entrega</w:t>
            </w:r>
          </w:p>
          <w:p w14:paraId="19F23747" w14:textId="77777777" w:rsidR="007621C1" w:rsidRPr="001934A0" w:rsidRDefault="007621C1" w:rsidP="007621C1">
            <w:pPr>
              <w:tabs>
                <w:tab w:val="left" w:pos="-135"/>
                <w:tab w:val="right" w:pos="8504"/>
              </w:tabs>
              <w:jc w:val="both"/>
              <w:rPr>
                <w:rFonts w:ascii="Arial" w:hAnsi="Arial" w:cs="Arial"/>
                <w:b/>
                <w:sz w:val="20"/>
                <w:szCs w:val="20"/>
              </w:rPr>
            </w:pPr>
            <w:r w:rsidRPr="001934A0">
              <w:rPr>
                <w:rFonts w:ascii="Arial" w:hAnsi="Arial" w:cs="Arial"/>
                <w:b/>
                <w:sz w:val="20"/>
                <w:szCs w:val="20"/>
              </w:rPr>
              <w:t>Ver termo de considerações gerais em anexo</w:t>
            </w:r>
          </w:p>
          <w:p w14:paraId="7C3F611A" w14:textId="77777777" w:rsidR="007621C1" w:rsidRPr="001934A0" w:rsidRDefault="007621C1" w:rsidP="007621C1">
            <w:pPr>
              <w:jc w:val="both"/>
              <w:rPr>
                <w:rFonts w:ascii="Arial" w:hAnsi="Arial" w:cs="Arial"/>
                <w:sz w:val="20"/>
                <w:szCs w:val="20"/>
              </w:rPr>
            </w:pPr>
            <w:r w:rsidRPr="001934A0">
              <w:rPr>
                <w:rFonts w:ascii="Arial" w:hAnsi="Arial" w:cs="Arial"/>
                <w:sz w:val="20"/>
                <w:szCs w:val="20"/>
              </w:rPr>
              <w:t xml:space="preserve"> </w:t>
            </w:r>
          </w:p>
          <w:p w14:paraId="3422B96C" w14:textId="0C25C8C2" w:rsidR="007621C1" w:rsidRPr="002054D2" w:rsidRDefault="007621C1" w:rsidP="007621C1">
            <w:pPr>
              <w:spacing w:line="276" w:lineRule="auto"/>
              <w:jc w:val="both"/>
              <w:rPr>
                <w:rFonts w:ascii="Arial" w:hAnsi="Arial" w:cs="Arial"/>
                <w:color w:val="000000" w:themeColor="text1"/>
                <w:sz w:val="20"/>
                <w:szCs w:val="20"/>
              </w:rPr>
            </w:pPr>
          </w:p>
        </w:tc>
        <w:tc>
          <w:tcPr>
            <w:tcW w:w="1105" w:type="dxa"/>
          </w:tcPr>
          <w:p w14:paraId="11B57FA2" w14:textId="77777777" w:rsidR="007621C1" w:rsidRDefault="007621C1" w:rsidP="007621C1">
            <w:pPr>
              <w:spacing w:line="276" w:lineRule="auto"/>
              <w:jc w:val="center"/>
              <w:rPr>
                <w:rFonts w:ascii="Arial" w:hAnsi="Arial" w:cs="Arial"/>
                <w:color w:val="000000" w:themeColor="text1"/>
                <w:sz w:val="20"/>
                <w:szCs w:val="20"/>
              </w:rPr>
            </w:pPr>
          </w:p>
          <w:p w14:paraId="1CC2675C" w14:textId="77777777" w:rsidR="00D739DD" w:rsidRDefault="00D739DD" w:rsidP="007621C1">
            <w:pPr>
              <w:spacing w:line="276" w:lineRule="auto"/>
              <w:jc w:val="center"/>
              <w:rPr>
                <w:rFonts w:ascii="Arial" w:hAnsi="Arial" w:cs="Arial"/>
                <w:color w:val="000000" w:themeColor="text1"/>
                <w:sz w:val="20"/>
                <w:szCs w:val="20"/>
              </w:rPr>
            </w:pPr>
          </w:p>
          <w:p w14:paraId="5AA6FD64" w14:textId="77777777" w:rsidR="00D739DD" w:rsidRDefault="00D739DD" w:rsidP="007621C1">
            <w:pPr>
              <w:spacing w:line="276" w:lineRule="auto"/>
              <w:jc w:val="center"/>
              <w:rPr>
                <w:rFonts w:ascii="Arial" w:hAnsi="Arial" w:cs="Arial"/>
                <w:color w:val="000000" w:themeColor="text1"/>
                <w:sz w:val="20"/>
                <w:szCs w:val="20"/>
              </w:rPr>
            </w:pPr>
          </w:p>
          <w:p w14:paraId="3330275F" w14:textId="67E2787F" w:rsidR="00D739DD" w:rsidRPr="002054D2" w:rsidRDefault="00C038E2"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5</w:t>
            </w:r>
            <w:r w:rsidR="00D739DD">
              <w:rPr>
                <w:rFonts w:ascii="Arial" w:hAnsi="Arial" w:cs="Arial"/>
                <w:color w:val="000000" w:themeColor="text1"/>
                <w:sz w:val="20"/>
                <w:szCs w:val="20"/>
              </w:rPr>
              <w:t>00</w:t>
            </w:r>
          </w:p>
        </w:tc>
      </w:tr>
      <w:tr w:rsidR="007621C1" w:rsidRPr="002054D2" w14:paraId="0F31B868" w14:textId="77777777" w:rsidTr="00791B8E">
        <w:tc>
          <w:tcPr>
            <w:tcW w:w="7508" w:type="dxa"/>
          </w:tcPr>
          <w:p w14:paraId="267D1922" w14:textId="77777777" w:rsidR="007621C1" w:rsidRPr="001934A0" w:rsidRDefault="007621C1" w:rsidP="007621C1">
            <w:pPr>
              <w:rPr>
                <w:rFonts w:ascii="Arial" w:hAnsi="Arial" w:cs="Arial"/>
                <w:sz w:val="20"/>
                <w:szCs w:val="20"/>
                <w:u w:val="single"/>
              </w:rPr>
            </w:pPr>
            <w:r w:rsidRPr="001934A0">
              <w:rPr>
                <w:rFonts w:ascii="Arial" w:hAnsi="Arial" w:cs="Arial"/>
                <w:b/>
                <w:sz w:val="20"/>
                <w:szCs w:val="20"/>
                <w:u w:val="single"/>
              </w:rPr>
              <w:t xml:space="preserve">Bolo de Macaxeira </w:t>
            </w:r>
          </w:p>
          <w:p w14:paraId="4E5EFBEC" w14:textId="2839FC67" w:rsidR="007621C1" w:rsidRPr="002054D2" w:rsidRDefault="007621C1" w:rsidP="007621C1">
            <w:pPr>
              <w:jc w:val="both"/>
              <w:rPr>
                <w:rFonts w:ascii="Arial" w:hAnsi="Arial" w:cs="Arial"/>
                <w:color w:val="000000" w:themeColor="text1"/>
                <w:sz w:val="20"/>
                <w:szCs w:val="20"/>
              </w:rPr>
            </w:pPr>
            <w:r w:rsidRPr="001934A0">
              <w:rPr>
                <w:rFonts w:ascii="Arial" w:hAnsi="Arial" w:cs="Arial"/>
                <w:sz w:val="20"/>
                <w:szCs w:val="20"/>
              </w:rPr>
              <w:t>De boa qualidade, produzido com gêneros de qualidade, com sabor, cheiro característico e boa aparência, devendo este ser macio. O produto não deverá conter substâncias estranhas de qualquer natureza. Devidamente embalado, contendo data de fabricação e validade.</w:t>
            </w:r>
          </w:p>
        </w:tc>
        <w:tc>
          <w:tcPr>
            <w:tcW w:w="1105" w:type="dxa"/>
          </w:tcPr>
          <w:p w14:paraId="2CF35C89" w14:textId="367BCF32" w:rsidR="007621C1" w:rsidRPr="002054D2" w:rsidRDefault="00D739DD"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400</w:t>
            </w:r>
          </w:p>
        </w:tc>
      </w:tr>
      <w:tr w:rsidR="007621C1" w:rsidRPr="002054D2" w14:paraId="2CFF7644" w14:textId="77777777" w:rsidTr="00791B8E">
        <w:tc>
          <w:tcPr>
            <w:tcW w:w="7508" w:type="dxa"/>
          </w:tcPr>
          <w:p w14:paraId="5394C718" w14:textId="77777777" w:rsidR="007621C1" w:rsidRPr="001934A0" w:rsidRDefault="007621C1" w:rsidP="007621C1">
            <w:pPr>
              <w:rPr>
                <w:rFonts w:ascii="Arial" w:hAnsi="Arial" w:cs="Arial"/>
                <w:sz w:val="20"/>
                <w:szCs w:val="20"/>
                <w:u w:val="single"/>
              </w:rPr>
            </w:pPr>
            <w:r w:rsidRPr="001934A0">
              <w:rPr>
                <w:rFonts w:ascii="Arial" w:hAnsi="Arial" w:cs="Arial"/>
                <w:b/>
                <w:sz w:val="20"/>
                <w:szCs w:val="20"/>
                <w:u w:val="single"/>
              </w:rPr>
              <w:t>Bolo de milho</w:t>
            </w:r>
            <w:r w:rsidRPr="001934A0">
              <w:rPr>
                <w:rFonts w:ascii="Arial" w:hAnsi="Arial" w:cs="Arial"/>
                <w:sz w:val="20"/>
                <w:szCs w:val="20"/>
                <w:u w:val="single"/>
              </w:rPr>
              <w:t xml:space="preserve">  </w:t>
            </w:r>
          </w:p>
          <w:p w14:paraId="0DA6CF18" w14:textId="77777777" w:rsidR="007621C1" w:rsidRPr="001934A0" w:rsidRDefault="007621C1" w:rsidP="007621C1">
            <w:pPr>
              <w:jc w:val="both"/>
              <w:rPr>
                <w:rFonts w:ascii="Arial" w:hAnsi="Arial" w:cs="Arial"/>
                <w:sz w:val="20"/>
                <w:szCs w:val="20"/>
              </w:rPr>
            </w:pPr>
            <w:r w:rsidRPr="001934A0">
              <w:rPr>
                <w:rFonts w:ascii="Arial" w:hAnsi="Arial" w:cs="Arial"/>
                <w:sz w:val="20"/>
                <w:szCs w:val="20"/>
              </w:rPr>
              <w:t xml:space="preserve">De boa qualidade, produzido com gêneros de qualidade, com sabor, cheiro característico e boa aparência, devendo este ser macio. O produto não deverá conter substâncias estranhas de qualquer natureza. Devidamente embalado, contendo data de fabricação e validade. </w:t>
            </w:r>
          </w:p>
          <w:p w14:paraId="53638A5C" w14:textId="77777777" w:rsidR="007621C1" w:rsidRPr="001934A0" w:rsidRDefault="007621C1" w:rsidP="007621C1">
            <w:pPr>
              <w:tabs>
                <w:tab w:val="left" w:pos="-135"/>
                <w:tab w:val="right" w:pos="8504"/>
              </w:tabs>
              <w:jc w:val="both"/>
              <w:rPr>
                <w:rFonts w:ascii="Arial" w:hAnsi="Arial" w:cs="Arial"/>
                <w:sz w:val="20"/>
                <w:szCs w:val="20"/>
              </w:rPr>
            </w:pPr>
          </w:p>
          <w:p w14:paraId="017C2FF2" w14:textId="0627181B" w:rsidR="007621C1" w:rsidRPr="002054D2" w:rsidRDefault="007621C1" w:rsidP="007621C1">
            <w:pPr>
              <w:spacing w:line="276" w:lineRule="auto"/>
              <w:jc w:val="both"/>
              <w:rPr>
                <w:rFonts w:ascii="Arial" w:hAnsi="Arial" w:cs="Arial"/>
                <w:color w:val="000000" w:themeColor="text1"/>
                <w:sz w:val="20"/>
                <w:szCs w:val="20"/>
              </w:rPr>
            </w:pPr>
          </w:p>
        </w:tc>
        <w:tc>
          <w:tcPr>
            <w:tcW w:w="1105" w:type="dxa"/>
          </w:tcPr>
          <w:p w14:paraId="4423C98E" w14:textId="77777777" w:rsidR="00D739DD" w:rsidRDefault="00D739DD" w:rsidP="007621C1">
            <w:pPr>
              <w:spacing w:line="276" w:lineRule="auto"/>
              <w:jc w:val="center"/>
              <w:rPr>
                <w:rFonts w:ascii="Arial" w:hAnsi="Arial" w:cs="Arial"/>
                <w:color w:val="000000" w:themeColor="text1"/>
                <w:sz w:val="20"/>
                <w:szCs w:val="20"/>
              </w:rPr>
            </w:pPr>
          </w:p>
          <w:p w14:paraId="69A7B81D" w14:textId="77777777" w:rsidR="00D739DD" w:rsidRDefault="00D739DD" w:rsidP="007621C1">
            <w:pPr>
              <w:spacing w:line="276" w:lineRule="auto"/>
              <w:jc w:val="center"/>
              <w:rPr>
                <w:rFonts w:ascii="Arial" w:hAnsi="Arial" w:cs="Arial"/>
                <w:color w:val="000000" w:themeColor="text1"/>
                <w:sz w:val="20"/>
                <w:szCs w:val="20"/>
              </w:rPr>
            </w:pPr>
          </w:p>
          <w:p w14:paraId="1448194E" w14:textId="2BF824C7" w:rsidR="007621C1" w:rsidRPr="002054D2" w:rsidRDefault="00D739DD"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400</w:t>
            </w:r>
          </w:p>
        </w:tc>
      </w:tr>
      <w:tr w:rsidR="007621C1" w:rsidRPr="002054D2" w14:paraId="5012EF06" w14:textId="77777777" w:rsidTr="00296B91">
        <w:tc>
          <w:tcPr>
            <w:tcW w:w="7508" w:type="dxa"/>
          </w:tcPr>
          <w:p w14:paraId="26E32D16" w14:textId="77777777" w:rsidR="007621C1" w:rsidRPr="001934A0" w:rsidRDefault="007621C1" w:rsidP="007621C1">
            <w:pPr>
              <w:rPr>
                <w:rFonts w:ascii="Arial" w:hAnsi="Arial" w:cs="Arial"/>
                <w:b/>
                <w:sz w:val="20"/>
                <w:szCs w:val="20"/>
              </w:rPr>
            </w:pPr>
          </w:p>
          <w:p w14:paraId="744572EA" w14:textId="77777777" w:rsidR="007621C1" w:rsidRPr="001934A0" w:rsidRDefault="007621C1" w:rsidP="007621C1">
            <w:pPr>
              <w:rPr>
                <w:rFonts w:ascii="Arial" w:hAnsi="Arial" w:cs="Arial"/>
                <w:b/>
                <w:sz w:val="20"/>
                <w:szCs w:val="20"/>
              </w:rPr>
            </w:pPr>
            <w:r w:rsidRPr="001934A0">
              <w:rPr>
                <w:rFonts w:ascii="Arial" w:hAnsi="Arial" w:cs="Arial"/>
                <w:b/>
                <w:sz w:val="20"/>
                <w:szCs w:val="20"/>
              </w:rPr>
              <w:t xml:space="preserve">Alho </w:t>
            </w:r>
          </w:p>
          <w:p w14:paraId="2756779E" w14:textId="77777777" w:rsidR="007621C1" w:rsidRPr="001934A0" w:rsidRDefault="007621C1" w:rsidP="007621C1">
            <w:pPr>
              <w:rPr>
                <w:rFonts w:ascii="Arial" w:hAnsi="Arial" w:cs="Arial"/>
                <w:b/>
                <w:sz w:val="20"/>
                <w:szCs w:val="20"/>
              </w:rPr>
            </w:pPr>
            <w:r w:rsidRPr="001934A0">
              <w:rPr>
                <w:rFonts w:ascii="Arial" w:hAnsi="Arial" w:cs="Arial"/>
                <w:b/>
                <w:sz w:val="20"/>
                <w:szCs w:val="20"/>
              </w:rPr>
              <w:t>Padrão de Identidade e Qualidade:</w:t>
            </w:r>
          </w:p>
          <w:p w14:paraId="3B379E92" w14:textId="77777777" w:rsidR="007621C1" w:rsidRPr="001934A0" w:rsidRDefault="007621C1" w:rsidP="007621C1">
            <w:pPr>
              <w:pStyle w:val="Default"/>
              <w:jc w:val="both"/>
              <w:rPr>
                <w:color w:val="auto"/>
                <w:sz w:val="20"/>
                <w:szCs w:val="20"/>
              </w:rPr>
            </w:pPr>
            <w:r w:rsidRPr="001934A0">
              <w:rPr>
                <w:color w:val="auto"/>
                <w:sz w:val="20"/>
                <w:szCs w:val="20"/>
              </w:rPr>
              <w:t xml:space="preserve">Graúdo do tipo comum, cabeça inteira fisiologicamente desenvolvido, com bulbos curados, sem </w:t>
            </w:r>
            <w:proofErr w:type="spellStart"/>
            <w:r w:rsidRPr="001934A0">
              <w:rPr>
                <w:color w:val="auto"/>
                <w:sz w:val="20"/>
                <w:szCs w:val="20"/>
              </w:rPr>
              <w:t>chocamento</w:t>
            </w:r>
            <w:proofErr w:type="spellEnd"/>
            <w:r w:rsidRPr="001934A0">
              <w:rPr>
                <w:color w:val="auto"/>
                <w:sz w:val="20"/>
                <w:szCs w:val="20"/>
              </w:rPr>
              <w:t>, deve apresentar as características de cultivo bem definidas, estar fisiologicamente desenvolvida, não lenhosa, bem formada, limpa, com coloração uniforme, livre de danos mecânicos, fisiológicos, de praga e doenças, isenta de substâncias nocivas à</w:t>
            </w:r>
          </w:p>
          <w:p w14:paraId="5FCB2D64" w14:textId="77777777" w:rsidR="007621C1" w:rsidRPr="001934A0" w:rsidRDefault="007621C1" w:rsidP="007621C1">
            <w:pPr>
              <w:rPr>
                <w:rFonts w:ascii="Arial" w:hAnsi="Arial" w:cs="Arial"/>
                <w:sz w:val="20"/>
                <w:szCs w:val="20"/>
              </w:rPr>
            </w:pPr>
            <w:r w:rsidRPr="001934A0">
              <w:rPr>
                <w:rFonts w:ascii="Arial" w:hAnsi="Arial" w:cs="Arial"/>
                <w:sz w:val="20"/>
                <w:szCs w:val="20"/>
              </w:rPr>
              <w:t>Saúde, unidades grandes, íntegras, frescas e limpas, sem rachaduras e perfurações.</w:t>
            </w:r>
          </w:p>
          <w:p w14:paraId="109933D1" w14:textId="77777777" w:rsidR="007621C1" w:rsidRPr="001934A0" w:rsidRDefault="007621C1" w:rsidP="007621C1">
            <w:pPr>
              <w:rPr>
                <w:rFonts w:ascii="Arial" w:hAnsi="Arial" w:cs="Arial"/>
                <w:sz w:val="20"/>
                <w:szCs w:val="20"/>
              </w:rPr>
            </w:pPr>
            <w:r w:rsidRPr="001934A0">
              <w:rPr>
                <w:rFonts w:ascii="Arial" w:hAnsi="Arial" w:cs="Arial"/>
                <w:sz w:val="20"/>
                <w:szCs w:val="20"/>
              </w:rPr>
              <w:t>Deverão obedecer à legislação de alimentos vigente, observando as boas práticas de cultivo.</w:t>
            </w:r>
          </w:p>
          <w:p w14:paraId="60658E46" w14:textId="77777777" w:rsidR="007621C1" w:rsidRPr="001934A0" w:rsidRDefault="007621C1" w:rsidP="007621C1">
            <w:pPr>
              <w:rPr>
                <w:rFonts w:ascii="Arial" w:hAnsi="Arial" w:cs="Arial"/>
                <w:b/>
                <w:sz w:val="20"/>
                <w:szCs w:val="20"/>
              </w:rPr>
            </w:pPr>
            <w:r w:rsidRPr="001934A0">
              <w:rPr>
                <w:rFonts w:ascii="Arial" w:hAnsi="Arial" w:cs="Arial"/>
                <w:b/>
                <w:sz w:val="20"/>
                <w:szCs w:val="20"/>
              </w:rPr>
              <w:t>Embalagem Primária:</w:t>
            </w:r>
          </w:p>
          <w:p w14:paraId="330FF9DC" w14:textId="77777777" w:rsidR="007621C1" w:rsidRPr="001934A0" w:rsidRDefault="007621C1" w:rsidP="007621C1">
            <w:pPr>
              <w:rPr>
                <w:rFonts w:ascii="Arial" w:hAnsi="Arial" w:cs="Arial"/>
                <w:sz w:val="20"/>
                <w:szCs w:val="20"/>
              </w:rPr>
            </w:pPr>
            <w:r w:rsidRPr="001934A0">
              <w:rPr>
                <w:rFonts w:ascii="Arial" w:hAnsi="Arial" w:cs="Arial"/>
                <w:sz w:val="20"/>
                <w:szCs w:val="20"/>
              </w:rPr>
              <w:t>Deve ser acondicionado em caixas ou outro material aprovado (saco) e que confira</w:t>
            </w:r>
          </w:p>
          <w:p w14:paraId="06F12C04" w14:textId="77777777" w:rsidR="007621C1" w:rsidRPr="001934A0" w:rsidRDefault="007621C1" w:rsidP="007621C1">
            <w:pPr>
              <w:rPr>
                <w:rFonts w:ascii="Arial" w:hAnsi="Arial" w:cs="Arial"/>
                <w:sz w:val="20"/>
                <w:szCs w:val="20"/>
              </w:rPr>
            </w:pPr>
            <w:r w:rsidRPr="001934A0">
              <w:rPr>
                <w:rFonts w:ascii="Arial" w:hAnsi="Arial" w:cs="Arial"/>
                <w:sz w:val="20"/>
                <w:szCs w:val="20"/>
              </w:rPr>
              <w:t>Proteção adequada ao produto. A caixa de comercialização deverá estar limpa, de boa aparência e boa condição de uso</w:t>
            </w:r>
          </w:p>
          <w:p w14:paraId="6D3246AE" w14:textId="77777777" w:rsidR="007621C1" w:rsidRPr="001934A0" w:rsidRDefault="007621C1" w:rsidP="007621C1">
            <w:pPr>
              <w:rPr>
                <w:rFonts w:ascii="Arial" w:hAnsi="Arial" w:cs="Arial"/>
                <w:b/>
                <w:sz w:val="20"/>
                <w:szCs w:val="20"/>
              </w:rPr>
            </w:pPr>
            <w:r w:rsidRPr="001934A0">
              <w:rPr>
                <w:rFonts w:ascii="Arial" w:hAnsi="Arial" w:cs="Arial"/>
                <w:b/>
                <w:sz w:val="20"/>
                <w:szCs w:val="20"/>
              </w:rPr>
              <w:t>Validade:</w:t>
            </w:r>
          </w:p>
          <w:p w14:paraId="3CCE6803" w14:textId="77777777" w:rsidR="007621C1" w:rsidRPr="001934A0" w:rsidRDefault="007621C1" w:rsidP="007621C1">
            <w:pPr>
              <w:rPr>
                <w:rFonts w:ascii="Arial" w:hAnsi="Arial" w:cs="Arial"/>
                <w:sz w:val="20"/>
                <w:szCs w:val="20"/>
              </w:rPr>
            </w:pPr>
            <w:r w:rsidRPr="001934A0">
              <w:rPr>
                <w:rFonts w:ascii="Arial" w:hAnsi="Arial" w:cs="Arial"/>
                <w:sz w:val="20"/>
                <w:szCs w:val="20"/>
              </w:rPr>
              <w:t>Produto com validade mínima para consumo.</w:t>
            </w:r>
          </w:p>
          <w:p w14:paraId="5F68E522" w14:textId="55791D05" w:rsidR="007621C1" w:rsidRPr="002054D2" w:rsidRDefault="007621C1" w:rsidP="007621C1">
            <w:pPr>
              <w:tabs>
                <w:tab w:val="left" w:pos="7110"/>
              </w:tabs>
              <w:jc w:val="both"/>
              <w:rPr>
                <w:rFonts w:ascii="Arial" w:hAnsi="Arial" w:cs="Arial"/>
                <w:color w:val="000000" w:themeColor="text1"/>
                <w:sz w:val="20"/>
                <w:szCs w:val="20"/>
              </w:rPr>
            </w:pPr>
            <w:r w:rsidRPr="001934A0">
              <w:rPr>
                <w:rFonts w:ascii="Arial" w:hAnsi="Arial" w:cs="Arial"/>
                <w:sz w:val="20"/>
                <w:szCs w:val="20"/>
              </w:rPr>
              <w:t>A data de entrega não poderá ser superior a 2 dias da data de colheita.</w:t>
            </w:r>
          </w:p>
        </w:tc>
        <w:tc>
          <w:tcPr>
            <w:tcW w:w="1105" w:type="dxa"/>
          </w:tcPr>
          <w:p w14:paraId="0F533F45" w14:textId="77777777" w:rsidR="007621C1" w:rsidRDefault="007621C1" w:rsidP="007621C1">
            <w:pPr>
              <w:spacing w:line="276" w:lineRule="auto"/>
              <w:jc w:val="center"/>
              <w:rPr>
                <w:rFonts w:ascii="Arial" w:hAnsi="Arial" w:cs="Arial"/>
                <w:color w:val="000000" w:themeColor="text1"/>
                <w:sz w:val="20"/>
                <w:szCs w:val="20"/>
              </w:rPr>
            </w:pPr>
          </w:p>
          <w:p w14:paraId="609BD3F9" w14:textId="77777777" w:rsidR="00D739DD" w:rsidRDefault="00D739DD" w:rsidP="007621C1">
            <w:pPr>
              <w:spacing w:line="276" w:lineRule="auto"/>
              <w:jc w:val="center"/>
              <w:rPr>
                <w:rFonts w:ascii="Arial" w:hAnsi="Arial" w:cs="Arial"/>
                <w:color w:val="000000" w:themeColor="text1"/>
                <w:sz w:val="20"/>
                <w:szCs w:val="20"/>
              </w:rPr>
            </w:pPr>
          </w:p>
          <w:p w14:paraId="414E1B0A" w14:textId="77777777" w:rsidR="00D739DD" w:rsidRDefault="00D739DD" w:rsidP="007621C1">
            <w:pPr>
              <w:spacing w:line="276" w:lineRule="auto"/>
              <w:jc w:val="center"/>
              <w:rPr>
                <w:rFonts w:ascii="Arial" w:hAnsi="Arial" w:cs="Arial"/>
                <w:color w:val="000000" w:themeColor="text1"/>
                <w:sz w:val="20"/>
                <w:szCs w:val="20"/>
              </w:rPr>
            </w:pPr>
          </w:p>
          <w:p w14:paraId="25A53D71" w14:textId="77777777" w:rsidR="00D739DD" w:rsidRDefault="00D739DD" w:rsidP="007621C1">
            <w:pPr>
              <w:spacing w:line="276" w:lineRule="auto"/>
              <w:jc w:val="center"/>
              <w:rPr>
                <w:rFonts w:ascii="Arial" w:hAnsi="Arial" w:cs="Arial"/>
                <w:color w:val="000000" w:themeColor="text1"/>
                <w:sz w:val="20"/>
                <w:szCs w:val="20"/>
              </w:rPr>
            </w:pPr>
          </w:p>
          <w:p w14:paraId="6D8B2B1F" w14:textId="77777777" w:rsidR="00D739DD" w:rsidRDefault="00D739DD" w:rsidP="007621C1">
            <w:pPr>
              <w:spacing w:line="276" w:lineRule="auto"/>
              <w:jc w:val="center"/>
              <w:rPr>
                <w:rFonts w:ascii="Arial" w:hAnsi="Arial" w:cs="Arial"/>
                <w:color w:val="000000" w:themeColor="text1"/>
                <w:sz w:val="20"/>
                <w:szCs w:val="20"/>
              </w:rPr>
            </w:pPr>
          </w:p>
          <w:p w14:paraId="6490A068" w14:textId="77777777" w:rsidR="00D739DD" w:rsidRDefault="00D739DD" w:rsidP="007621C1">
            <w:pPr>
              <w:spacing w:line="276" w:lineRule="auto"/>
              <w:jc w:val="center"/>
              <w:rPr>
                <w:rFonts w:ascii="Arial" w:hAnsi="Arial" w:cs="Arial"/>
                <w:color w:val="000000" w:themeColor="text1"/>
                <w:sz w:val="20"/>
                <w:szCs w:val="20"/>
              </w:rPr>
            </w:pPr>
          </w:p>
          <w:p w14:paraId="4C8BCB4C" w14:textId="77777777" w:rsidR="00D739DD" w:rsidRDefault="00D739DD" w:rsidP="007621C1">
            <w:pPr>
              <w:spacing w:line="276" w:lineRule="auto"/>
              <w:jc w:val="center"/>
              <w:rPr>
                <w:rFonts w:ascii="Arial" w:hAnsi="Arial" w:cs="Arial"/>
                <w:color w:val="000000" w:themeColor="text1"/>
                <w:sz w:val="20"/>
                <w:szCs w:val="20"/>
              </w:rPr>
            </w:pPr>
          </w:p>
          <w:p w14:paraId="562B240D" w14:textId="777E2448" w:rsidR="00D739DD" w:rsidRPr="002054D2" w:rsidRDefault="00D739DD"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300</w:t>
            </w:r>
          </w:p>
        </w:tc>
      </w:tr>
      <w:tr w:rsidR="007621C1" w:rsidRPr="002054D2" w14:paraId="7934958B" w14:textId="77777777" w:rsidTr="00296B91">
        <w:tc>
          <w:tcPr>
            <w:tcW w:w="7508" w:type="dxa"/>
          </w:tcPr>
          <w:p w14:paraId="225B322B" w14:textId="77777777" w:rsidR="007621C1" w:rsidRPr="001934A0" w:rsidRDefault="007621C1" w:rsidP="007621C1">
            <w:pPr>
              <w:rPr>
                <w:rFonts w:ascii="Arial" w:hAnsi="Arial" w:cs="Arial"/>
                <w:b/>
                <w:bCs/>
                <w:sz w:val="20"/>
                <w:szCs w:val="20"/>
                <w:u w:val="single"/>
              </w:rPr>
            </w:pPr>
            <w:r w:rsidRPr="001934A0">
              <w:rPr>
                <w:rFonts w:ascii="Arial" w:hAnsi="Arial" w:cs="Arial"/>
                <w:b/>
                <w:bCs/>
                <w:sz w:val="20"/>
                <w:szCs w:val="20"/>
                <w:u w:val="single"/>
              </w:rPr>
              <w:t>Batata Inglesa</w:t>
            </w:r>
          </w:p>
          <w:p w14:paraId="1FA05DEF" w14:textId="77777777" w:rsidR="007621C1" w:rsidRPr="001934A0" w:rsidRDefault="007621C1" w:rsidP="007621C1">
            <w:pPr>
              <w:rPr>
                <w:rFonts w:ascii="Arial" w:hAnsi="Arial" w:cs="Arial"/>
                <w:sz w:val="20"/>
                <w:szCs w:val="20"/>
                <w:u w:val="single"/>
              </w:rPr>
            </w:pPr>
          </w:p>
          <w:p w14:paraId="01688D07" w14:textId="66406A25" w:rsidR="007621C1" w:rsidRPr="002054D2" w:rsidRDefault="007621C1" w:rsidP="007621C1">
            <w:pPr>
              <w:spacing w:line="276" w:lineRule="auto"/>
              <w:jc w:val="both"/>
              <w:rPr>
                <w:rFonts w:ascii="Arial" w:hAnsi="Arial" w:cs="Arial"/>
                <w:color w:val="000000" w:themeColor="text1"/>
                <w:sz w:val="20"/>
                <w:szCs w:val="20"/>
              </w:rPr>
            </w:pPr>
            <w:r w:rsidRPr="001934A0">
              <w:rPr>
                <w:rFonts w:ascii="Arial" w:hAnsi="Arial" w:cs="Arial"/>
                <w:sz w:val="20"/>
                <w:szCs w:val="20"/>
              </w:rPr>
              <w:t xml:space="preserve">Fresca, compacta, firme, coloração uniforme, aroma, cor e sabor típico da espécie, em perfeito estado de desenvolvimento. Não serão permitidos danos que lhe altere </w:t>
            </w:r>
            <w:r w:rsidRPr="001934A0">
              <w:rPr>
                <w:rFonts w:ascii="Arial" w:hAnsi="Arial" w:cs="Arial"/>
                <w:sz w:val="20"/>
                <w:szCs w:val="20"/>
              </w:rPr>
              <w:lastRenderedPageBreak/>
              <w:t xml:space="preserve">a conformação e aparência. isenta de sujidades, insetos, parasitas, larvas, rachaduras, cortes e perfurações. </w:t>
            </w:r>
          </w:p>
        </w:tc>
        <w:tc>
          <w:tcPr>
            <w:tcW w:w="1105" w:type="dxa"/>
          </w:tcPr>
          <w:p w14:paraId="22F702D6" w14:textId="247FEF70" w:rsidR="007621C1" w:rsidRPr="002054D2" w:rsidRDefault="00D739DD"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lastRenderedPageBreak/>
              <w:t>1.500</w:t>
            </w:r>
          </w:p>
        </w:tc>
      </w:tr>
      <w:tr w:rsidR="007621C1" w:rsidRPr="002054D2" w14:paraId="28CEC259" w14:textId="77777777" w:rsidTr="00296B91">
        <w:tc>
          <w:tcPr>
            <w:tcW w:w="7508" w:type="dxa"/>
          </w:tcPr>
          <w:p w14:paraId="503502DA" w14:textId="77777777" w:rsidR="007621C1" w:rsidRPr="001934A0" w:rsidRDefault="007621C1" w:rsidP="007621C1">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t xml:space="preserve">Polpa de frutas </w:t>
            </w:r>
          </w:p>
          <w:p w14:paraId="1CBB573D" w14:textId="77777777" w:rsidR="007621C1" w:rsidRPr="001934A0" w:rsidRDefault="007621C1" w:rsidP="007621C1">
            <w:pPr>
              <w:autoSpaceDE w:val="0"/>
              <w:autoSpaceDN w:val="0"/>
              <w:adjustRightInd w:val="0"/>
              <w:rPr>
                <w:rFonts w:ascii="Arial" w:hAnsi="Arial" w:cs="Arial"/>
                <w:sz w:val="20"/>
                <w:szCs w:val="20"/>
                <w:lang w:eastAsia="pt-BR"/>
              </w:rPr>
            </w:pPr>
            <w:r w:rsidRPr="001934A0">
              <w:rPr>
                <w:rFonts w:ascii="Arial" w:hAnsi="Arial" w:cs="Arial"/>
                <w:sz w:val="20"/>
                <w:szCs w:val="20"/>
                <w:lang w:eastAsia="pt-BR"/>
              </w:rPr>
              <w:t>D</w:t>
            </w:r>
            <w:r w:rsidRPr="001934A0">
              <w:rPr>
                <w:rFonts w:ascii="Arial" w:hAnsi="Arial" w:cs="Arial"/>
                <w:b/>
                <w:sz w:val="20"/>
                <w:szCs w:val="20"/>
                <w:lang w:eastAsia="pt-BR"/>
              </w:rPr>
              <w:t>efinição</w:t>
            </w:r>
          </w:p>
          <w:p w14:paraId="5A0E842B" w14:textId="77777777" w:rsidR="007621C1" w:rsidRPr="001934A0" w:rsidRDefault="007621C1" w:rsidP="007621C1">
            <w:pPr>
              <w:autoSpaceDE w:val="0"/>
              <w:autoSpaceDN w:val="0"/>
              <w:adjustRightInd w:val="0"/>
              <w:jc w:val="both"/>
              <w:rPr>
                <w:rFonts w:ascii="Arial" w:hAnsi="Arial" w:cs="Arial"/>
                <w:sz w:val="20"/>
                <w:szCs w:val="20"/>
                <w:lang w:eastAsia="pt-BR"/>
              </w:rPr>
            </w:pPr>
            <w:r w:rsidRPr="001934A0">
              <w:rPr>
                <w:rFonts w:ascii="Arial" w:hAnsi="Arial" w:cs="Arial"/>
                <w:sz w:val="20"/>
                <w:szCs w:val="20"/>
                <w:lang w:eastAsia="pt-BR"/>
              </w:rPr>
              <w:t>Polpa de fruta é o produto obtido por esmagamento das partes comestíveis de frutas</w:t>
            </w:r>
          </w:p>
          <w:p w14:paraId="79F14A9F" w14:textId="77777777" w:rsidR="007621C1" w:rsidRPr="001934A0" w:rsidRDefault="007621C1" w:rsidP="007621C1">
            <w:pPr>
              <w:autoSpaceDE w:val="0"/>
              <w:autoSpaceDN w:val="0"/>
              <w:adjustRightInd w:val="0"/>
              <w:jc w:val="both"/>
              <w:rPr>
                <w:rFonts w:ascii="Arial" w:hAnsi="Arial" w:cs="Arial"/>
                <w:sz w:val="20"/>
                <w:szCs w:val="20"/>
                <w:lang w:eastAsia="pt-BR"/>
              </w:rPr>
            </w:pPr>
            <w:r w:rsidRPr="001934A0">
              <w:rPr>
                <w:rFonts w:ascii="Arial" w:hAnsi="Arial" w:cs="Arial"/>
                <w:sz w:val="20"/>
                <w:szCs w:val="20"/>
                <w:lang w:eastAsia="pt-BR"/>
              </w:rPr>
              <w:t xml:space="preserve">Carnosas por processos tecnológicos adequados. O produto é designado por "polpa" seguido do nome da fruta. </w:t>
            </w:r>
          </w:p>
          <w:p w14:paraId="38C8B045" w14:textId="77777777" w:rsidR="007621C1" w:rsidRPr="001934A0" w:rsidRDefault="007621C1" w:rsidP="007621C1">
            <w:pPr>
              <w:autoSpaceDE w:val="0"/>
              <w:autoSpaceDN w:val="0"/>
              <w:adjustRightInd w:val="0"/>
              <w:rPr>
                <w:rFonts w:ascii="Arial" w:hAnsi="Arial" w:cs="Arial"/>
                <w:sz w:val="20"/>
                <w:szCs w:val="20"/>
                <w:lang w:eastAsia="pt-BR"/>
              </w:rPr>
            </w:pPr>
            <w:r w:rsidRPr="001934A0">
              <w:rPr>
                <w:rFonts w:ascii="Arial" w:hAnsi="Arial" w:cs="Arial"/>
                <w:sz w:val="20"/>
                <w:szCs w:val="20"/>
                <w:lang w:eastAsia="pt-BR"/>
              </w:rPr>
              <w:t xml:space="preserve"> </w:t>
            </w:r>
            <w:r w:rsidRPr="001934A0">
              <w:rPr>
                <w:rFonts w:ascii="Arial" w:hAnsi="Arial" w:cs="Arial"/>
                <w:b/>
                <w:sz w:val="20"/>
                <w:szCs w:val="20"/>
                <w:lang w:eastAsia="pt-BR"/>
              </w:rPr>
              <w:t>Características Gerais</w:t>
            </w:r>
          </w:p>
          <w:p w14:paraId="061F204F" w14:textId="77777777" w:rsidR="007621C1" w:rsidRPr="001934A0" w:rsidRDefault="007621C1" w:rsidP="007621C1">
            <w:pPr>
              <w:autoSpaceDE w:val="0"/>
              <w:autoSpaceDN w:val="0"/>
              <w:adjustRightInd w:val="0"/>
              <w:jc w:val="both"/>
              <w:rPr>
                <w:rFonts w:ascii="Arial" w:hAnsi="Arial" w:cs="Arial"/>
                <w:sz w:val="20"/>
                <w:szCs w:val="20"/>
                <w:lang w:eastAsia="pt-BR"/>
              </w:rPr>
            </w:pPr>
            <w:r w:rsidRPr="001934A0">
              <w:rPr>
                <w:rFonts w:ascii="Arial" w:hAnsi="Arial" w:cs="Arial"/>
                <w:sz w:val="20"/>
                <w:szCs w:val="20"/>
                <w:lang w:eastAsia="pt-BR"/>
              </w:rPr>
              <w:t>O produto deve ser preparado com frutas sãs, limpas e isentas de parasitos e de detritos animais ou vegetais. Não deve conter fragmentos das partes não comestíveis da fruta, nem substâncias estranhas à sua composição normal, exceto as previstas nas normas da ANVISA. Será tolerada a adição de sacarose em proporção a ser declarada no rótulo.</w:t>
            </w:r>
          </w:p>
          <w:p w14:paraId="732736FC" w14:textId="77777777" w:rsidR="007621C1" w:rsidRPr="001934A0" w:rsidRDefault="007621C1" w:rsidP="007621C1">
            <w:pPr>
              <w:autoSpaceDE w:val="0"/>
              <w:autoSpaceDN w:val="0"/>
              <w:adjustRightInd w:val="0"/>
              <w:jc w:val="both"/>
              <w:rPr>
                <w:rFonts w:ascii="Arial" w:hAnsi="Arial" w:cs="Arial"/>
                <w:sz w:val="20"/>
                <w:szCs w:val="20"/>
                <w:lang w:eastAsia="pt-BR"/>
              </w:rPr>
            </w:pPr>
          </w:p>
          <w:p w14:paraId="42755BE8" w14:textId="77777777" w:rsidR="007621C1" w:rsidRPr="001934A0" w:rsidRDefault="007621C1" w:rsidP="007621C1">
            <w:pPr>
              <w:autoSpaceDE w:val="0"/>
              <w:autoSpaceDN w:val="0"/>
              <w:adjustRightInd w:val="0"/>
              <w:rPr>
                <w:rFonts w:ascii="Arial" w:hAnsi="Arial" w:cs="Arial"/>
                <w:sz w:val="20"/>
                <w:szCs w:val="20"/>
                <w:lang w:eastAsia="pt-BR"/>
              </w:rPr>
            </w:pPr>
            <w:r w:rsidRPr="001934A0">
              <w:rPr>
                <w:rFonts w:ascii="Arial" w:hAnsi="Arial" w:cs="Arial"/>
                <w:b/>
                <w:sz w:val="20"/>
                <w:szCs w:val="20"/>
                <w:lang w:eastAsia="pt-BR"/>
              </w:rPr>
              <w:t>Características Organoléticas</w:t>
            </w:r>
          </w:p>
          <w:p w14:paraId="2B539E96" w14:textId="77777777" w:rsidR="007621C1" w:rsidRPr="001934A0" w:rsidRDefault="007621C1" w:rsidP="007621C1">
            <w:pPr>
              <w:autoSpaceDE w:val="0"/>
              <w:autoSpaceDN w:val="0"/>
              <w:adjustRightInd w:val="0"/>
              <w:rPr>
                <w:rFonts w:ascii="Arial" w:hAnsi="Arial" w:cs="Arial"/>
                <w:sz w:val="20"/>
                <w:szCs w:val="20"/>
                <w:lang w:eastAsia="pt-BR"/>
              </w:rPr>
            </w:pPr>
            <w:r w:rsidRPr="001934A0">
              <w:rPr>
                <w:rFonts w:ascii="Arial" w:hAnsi="Arial" w:cs="Arial"/>
                <w:sz w:val="20"/>
                <w:szCs w:val="20"/>
                <w:lang w:eastAsia="pt-BR"/>
              </w:rPr>
              <w:t>Aspecto: pasta mole</w:t>
            </w:r>
          </w:p>
          <w:p w14:paraId="41F7A906" w14:textId="77777777" w:rsidR="007621C1" w:rsidRPr="001934A0" w:rsidRDefault="007621C1" w:rsidP="007621C1">
            <w:pPr>
              <w:autoSpaceDE w:val="0"/>
              <w:autoSpaceDN w:val="0"/>
              <w:adjustRightInd w:val="0"/>
              <w:rPr>
                <w:rFonts w:ascii="Arial" w:hAnsi="Arial" w:cs="Arial"/>
                <w:sz w:val="20"/>
                <w:szCs w:val="20"/>
                <w:lang w:eastAsia="pt-BR"/>
              </w:rPr>
            </w:pPr>
            <w:r w:rsidRPr="001934A0">
              <w:rPr>
                <w:rFonts w:ascii="Arial" w:hAnsi="Arial" w:cs="Arial"/>
                <w:sz w:val="20"/>
                <w:szCs w:val="20"/>
                <w:lang w:eastAsia="pt-BR"/>
              </w:rPr>
              <w:t>Cor: própria.</w:t>
            </w:r>
          </w:p>
          <w:p w14:paraId="551C1E6D" w14:textId="77777777" w:rsidR="007621C1" w:rsidRPr="001934A0" w:rsidRDefault="007621C1" w:rsidP="007621C1">
            <w:pPr>
              <w:autoSpaceDE w:val="0"/>
              <w:autoSpaceDN w:val="0"/>
              <w:adjustRightInd w:val="0"/>
              <w:rPr>
                <w:rFonts w:ascii="Arial" w:hAnsi="Arial" w:cs="Arial"/>
                <w:sz w:val="20"/>
                <w:szCs w:val="20"/>
                <w:lang w:eastAsia="pt-BR"/>
              </w:rPr>
            </w:pPr>
            <w:r w:rsidRPr="001934A0">
              <w:rPr>
                <w:rFonts w:ascii="Arial" w:hAnsi="Arial" w:cs="Arial"/>
                <w:sz w:val="20"/>
                <w:szCs w:val="20"/>
                <w:lang w:eastAsia="pt-BR"/>
              </w:rPr>
              <w:t>Cheiro: próprio.</w:t>
            </w:r>
          </w:p>
          <w:p w14:paraId="32C80DDF" w14:textId="77777777" w:rsidR="007621C1" w:rsidRPr="001934A0" w:rsidRDefault="007621C1" w:rsidP="007621C1">
            <w:pPr>
              <w:tabs>
                <w:tab w:val="left" w:pos="-180"/>
                <w:tab w:val="left" w:pos="645"/>
                <w:tab w:val="left" w:pos="7455"/>
              </w:tabs>
              <w:jc w:val="both"/>
              <w:rPr>
                <w:rFonts w:ascii="Arial" w:hAnsi="Arial" w:cs="Arial"/>
                <w:b/>
                <w:sz w:val="20"/>
                <w:szCs w:val="20"/>
              </w:rPr>
            </w:pPr>
            <w:r w:rsidRPr="001934A0">
              <w:rPr>
                <w:rFonts w:ascii="Arial" w:hAnsi="Arial" w:cs="Arial"/>
                <w:sz w:val="20"/>
                <w:szCs w:val="20"/>
                <w:lang w:eastAsia="pt-BR"/>
              </w:rPr>
              <w:t>Sabor: próprio.</w:t>
            </w:r>
          </w:p>
          <w:p w14:paraId="3FC8E86C" w14:textId="77777777" w:rsidR="007621C1" w:rsidRPr="001934A0" w:rsidRDefault="007621C1" w:rsidP="007621C1">
            <w:pPr>
              <w:tabs>
                <w:tab w:val="left" w:pos="-180"/>
                <w:tab w:val="left" w:pos="645"/>
                <w:tab w:val="left" w:pos="7455"/>
              </w:tabs>
              <w:jc w:val="both"/>
              <w:rPr>
                <w:rFonts w:ascii="Arial" w:hAnsi="Arial" w:cs="Arial"/>
                <w:b/>
                <w:sz w:val="20"/>
                <w:szCs w:val="20"/>
              </w:rPr>
            </w:pPr>
            <w:r w:rsidRPr="001934A0">
              <w:rPr>
                <w:rFonts w:ascii="Arial" w:hAnsi="Arial" w:cs="Arial"/>
                <w:b/>
                <w:sz w:val="20"/>
                <w:szCs w:val="20"/>
              </w:rPr>
              <w:t>Rotulagem:</w:t>
            </w:r>
          </w:p>
          <w:p w14:paraId="19894ADB" w14:textId="77777777" w:rsidR="007621C1" w:rsidRPr="001934A0" w:rsidRDefault="007621C1" w:rsidP="007621C1">
            <w:pPr>
              <w:autoSpaceDE w:val="0"/>
              <w:autoSpaceDN w:val="0"/>
              <w:adjustRightInd w:val="0"/>
              <w:rPr>
                <w:rFonts w:ascii="Arial" w:hAnsi="Arial" w:cs="Arial"/>
                <w:sz w:val="20"/>
                <w:szCs w:val="20"/>
                <w:lang w:eastAsia="pt-BR"/>
              </w:rPr>
            </w:pPr>
            <w:r w:rsidRPr="001934A0">
              <w:rPr>
                <w:rFonts w:ascii="Arial" w:hAnsi="Arial" w:cs="Arial"/>
                <w:sz w:val="20"/>
                <w:szCs w:val="20"/>
                <w:lang w:eastAsia="pt-BR"/>
              </w:rPr>
              <w:t>No rótulo deverá constar a denominação "Polpa", seguida do nome da fruta.</w:t>
            </w:r>
          </w:p>
          <w:p w14:paraId="4309824F" w14:textId="77777777" w:rsidR="007621C1" w:rsidRPr="001934A0" w:rsidRDefault="007621C1" w:rsidP="007621C1">
            <w:pPr>
              <w:tabs>
                <w:tab w:val="left" w:pos="-180"/>
                <w:tab w:val="left" w:pos="645"/>
                <w:tab w:val="left" w:pos="7455"/>
              </w:tabs>
              <w:jc w:val="both"/>
              <w:rPr>
                <w:rFonts w:ascii="Arial" w:hAnsi="Arial" w:cs="Arial"/>
                <w:sz w:val="20"/>
                <w:szCs w:val="20"/>
              </w:rPr>
            </w:pPr>
            <w:r w:rsidRPr="001934A0">
              <w:rPr>
                <w:rFonts w:ascii="Arial" w:hAnsi="Arial" w:cs="Arial"/>
                <w:b/>
                <w:sz w:val="20"/>
                <w:szCs w:val="20"/>
              </w:rPr>
              <w:t>Embalagem Primária</w:t>
            </w:r>
            <w:r w:rsidRPr="001934A0">
              <w:rPr>
                <w:rFonts w:ascii="Arial" w:hAnsi="Arial" w:cs="Arial"/>
                <w:sz w:val="20"/>
                <w:szCs w:val="20"/>
              </w:rPr>
              <w:t>:</w:t>
            </w:r>
          </w:p>
          <w:p w14:paraId="5ED8E6DD" w14:textId="77777777" w:rsidR="007621C1" w:rsidRPr="001934A0" w:rsidRDefault="007621C1" w:rsidP="007621C1">
            <w:pPr>
              <w:tabs>
                <w:tab w:val="left" w:pos="-180"/>
                <w:tab w:val="left" w:pos="645"/>
                <w:tab w:val="left" w:pos="7455"/>
              </w:tabs>
              <w:jc w:val="both"/>
              <w:rPr>
                <w:rFonts w:ascii="Arial" w:hAnsi="Arial" w:cs="Arial"/>
                <w:sz w:val="20"/>
                <w:szCs w:val="20"/>
              </w:rPr>
            </w:pPr>
            <w:r w:rsidRPr="001934A0">
              <w:rPr>
                <w:rFonts w:ascii="Arial" w:hAnsi="Arial" w:cs="Arial"/>
                <w:sz w:val="20"/>
                <w:szCs w:val="20"/>
              </w:rPr>
              <w:t>A embalagem primária deverá ser adequada a sua natureza e compatível com o prazo de validade. A data de fabricação, validade, informações nutricionais, ingredientes, devem constar na embalagem ou rótulo, devendo esta validade obedecida.</w:t>
            </w:r>
          </w:p>
          <w:p w14:paraId="7159FDFA" w14:textId="35BAB254" w:rsidR="007621C1" w:rsidRPr="002054D2" w:rsidRDefault="007621C1" w:rsidP="007621C1">
            <w:pPr>
              <w:tabs>
                <w:tab w:val="left" w:pos="2460"/>
              </w:tabs>
              <w:jc w:val="both"/>
              <w:rPr>
                <w:rFonts w:ascii="Arial" w:hAnsi="Arial" w:cs="Arial"/>
                <w:color w:val="000000" w:themeColor="text1"/>
                <w:sz w:val="20"/>
                <w:szCs w:val="20"/>
              </w:rPr>
            </w:pPr>
          </w:p>
        </w:tc>
        <w:tc>
          <w:tcPr>
            <w:tcW w:w="1105" w:type="dxa"/>
          </w:tcPr>
          <w:p w14:paraId="41FFD0F7" w14:textId="77777777" w:rsidR="007621C1" w:rsidRDefault="007621C1" w:rsidP="007621C1">
            <w:pPr>
              <w:spacing w:line="276" w:lineRule="auto"/>
              <w:jc w:val="center"/>
              <w:rPr>
                <w:rFonts w:ascii="Arial" w:hAnsi="Arial" w:cs="Arial"/>
                <w:color w:val="000000" w:themeColor="text1"/>
                <w:sz w:val="20"/>
                <w:szCs w:val="20"/>
              </w:rPr>
            </w:pPr>
          </w:p>
          <w:p w14:paraId="409815CC" w14:textId="77777777" w:rsidR="00D739DD" w:rsidRDefault="00D739DD" w:rsidP="007621C1">
            <w:pPr>
              <w:spacing w:line="276" w:lineRule="auto"/>
              <w:jc w:val="center"/>
              <w:rPr>
                <w:rFonts w:ascii="Arial" w:hAnsi="Arial" w:cs="Arial"/>
                <w:color w:val="000000" w:themeColor="text1"/>
                <w:sz w:val="20"/>
                <w:szCs w:val="20"/>
              </w:rPr>
            </w:pPr>
          </w:p>
          <w:p w14:paraId="17DEFFA4" w14:textId="77777777" w:rsidR="00D739DD" w:rsidRDefault="00D739DD" w:rsidP="007621C1">
            <w:pPr>
              <w:spacing w:line="276" w:lineRule="auto"/>
              <w:jc w:val="center"/>
              <w:rPr>
                <w:rFonts w:ascii="Arial" w:hAnsi="Arial" w:cs="Arial"/>
                <w:color w:val="000000" w:themeColor="text1"/>
                <w:sz w:val="20"/>
                <w:szCs w:val="20"/>
              </w:rPr>
            </w:pPr>
          </w:p>
          <w:p w14:paraId="204C3A78" w14:textId="77777777" w:rsidR="00D739DD" w:rsidRDefault="00D739DD" w:rsidP="007621C1">
            <w:pPr>
              <w:spacing w:line="276" w:lineRule="auto"/>
              <w:jc w:val="center"/>
              <w:rPr>
                <w:rFonts w:ascii="Arial" w:hAnsi="Arial" w:cs="Arial"/>
                <w:color w:val="000000" w:themeColor="text1"/>
                <w:sz w:val="20"/>
                <w:szCs w:val="20"/>
              </w:rPr>
            </w:pPr>
          </w:p>
          <w:p w14:paraId="6E028861" w14:textId="77777777" w:rsidR="00D739DD" w:rsidRDefault="00D739DD" w:rsidP="007621C1">
            <w:pPr>
              <w:spacing w:line="276" w:lineRule="auto"/>
              <w:jc w:val="center"/>
              <w:rPr>
                <w:rFonts w:ascii="Arial" w:hAnsi="Arial" w:cs="Arial"/>
                <w:color w:val="000000" w:themeColor="text1"/>
                <w:sz w:val="20"/>
                <w:szCs w:val="20"/>
              </w:rPr>
            </w:pPr>
          </w:p>
          <w:p w14:paraId="3D3037F5" w14:textId="77777777" w:rsidR="00D739DD" w:rsidRDefault="00D739DD" w:rsidP="007621C1">
            <w:pPr>
              <w:spacing w:line="276" w:lineRule="auto"/>
              <w:jc w:val="center"/>
              <w:rPr>
                <w:rFonts w:ascii="Arial" w:hAnsi="Arial" w:cs="Arial"/>
                <w:color w:val="000000" w:themeColor="text1"/>
                <w:sz w:val="20"/>
                <w:szCs w:val="20"/>
              </w:rPr>
            </w:pPr>
          </w:p>
          <w:p w14:paraId="051E6278" w14:textId="77777777" w:rsidR="00D739DD" w:rsidRDefault="00D739DD" w:rsidP="007621C1">
            <w:pPr>
              <w:spacing w:line="276" w:lineRule="auto"/>
              <w:jc w:val="center"/>
              <w:rPr>
                <w:rFonts w:ascii="Arial" w:hAnsi="Arial" w:cs="Arial"/>
                <w:color w:val="000000" w:themeColor="text1"/>
                <w:sz w:val="20"/>
                <w:szCs w:val="20"/>
              </w:rPr>
            </w:pPr>
          </w:p>
          <w:p w14:paraId="24714773" w14:textId="5C899E31" w:rsidR="00D739DD" w:rsidRPr="002054D2" w:rsidRDefault="00D739DD"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1.500</w:t>
            </w:r>
          </w:p>
        </w:tc>
      </w:tr>
      <w:tr w:rsidR="007621C1" w:rsidRPr="002054D2" w14:paraId="177E7CC5" w14:textId="77777777" w:rsidTr="003448A1">
        <w:tc>
          <w:tcPr>
            <w:tcW w:w="7508" w:type="dxa"/>
          </w:tcPr>
          <w:p w14:paraId="421DA824" w14:textId="77777777" w:rsidR="007621C1" w:rsidRPr="001934A0" w:rsidRDefault="007621C1" w:rsidP="007621C1">
            <w:pPr>
              <w:rPr>
                <w:rFonts w:ascii="Arial" w:hAnsi="Arial" w:cs="Arial"/>
                <w:sz w:val="20"/>
                <w:szCs w:val="20"/>
                <w:u w:val="single"/>
              </w:rPr>
            </w:pPr>
            <w:r w:rsidRPr="001934A0">
              <w:rPr>
                <w:rFonts w:ascii="Arial" w:hAnsi="Arial" w:cs="Arial"/>
                <w:b/>
                <w:sz w:val="20"/>
                <w:szCs w:val="20"/>
                <w:u w:val="single"/>
              </w:rPr>
              <w:t>Maçã Nacional</w:t>
            </w:r>
            <w:r w:rsidRPr="001934A0">
              <w:rPr>
                <w:rFonts w:ascii="Arial" w:hAnsi="Arial" w:cs="Arial"/>
                <w:sz w:val="20"/>
                <w:szCs w:val="20"/>
                <w:u w:val="single"/>
              </w:rPr>
              <w:t xml:space="preserve"> </w:t>
            </w:r>
          </w:p>
          <w:p w14:paraId="06C85096" w14:textId="77777777" w:rsidR="007621C1" w:rsidRPr="001934A0" w:rsidRDefault="007621C1" w:rsidP="007621C1">
            <w:pPr>
              <w:rPr>
                <w:rFonts w:ascii="Arial" w:hAnsi="Arial" w:cs="Arial"/>
                <w:sz w:val="20"/>
                <w:szCs w:val="20"/>
              </w:rPr>
            </w:pPr>
          </w:p>
          <w:p w14:paraId="1F029352" w14:textId="4DC8465C" w:rsidR="007621C1" w:rsidRPr="002054D2" w:rsidRDefault="007621C1" w:rsidP="007621C1">
            <w:pPr>
              <w:spacing w:line="276" w:lineRule="auto"/>
              <w:jc w:val="both"/>
              <w:rPr>
                <w:rFonts w:ascii="Arial" w:hAnsi="Arial" w:cs="Arial"/>
                <w:color w:val="000000" w:themeColor="text1"/>
                <w:sz w:val="20"/>
                <w:szCs w:val="20"/>
              </w:rPr>
            </w:pPr>
            <w:r w:rsidRPr="001934A0">
              <w:rPr>
                <w:rFonts w:ascii="Arial" w:hAnsi="Arial" w:cs="Arial"/>
                <w:sz w:val="20"/>
                <w:szCs w:val="20"/>
              </w:rPr>
              <w:t xml:space="preserve">De 1ª qualidade, </w:t>
            </w:r>
            <w:r w:rsidRPr="001934A0">
              <w:rPr>
                <w:rFonts w:ascii="Arial" w:hAnsi="Arial" w:cs="Arial"/>
                <w:i/>
                <w:iCs/>
                <w:sz w:val="20"/>
                <w:szCs w:val="20"/>
              </w:rPr>
              <w:t>in natura</w:t>
            </w:r>
            <w:r w:rsidRPr="001934A0">
              <w:rPr>
                <w:rFonts w:ascii="Arial" w:hAnsi="Arial" w:cs="Arial"/>
                <w:sz w:val="20"/>
                <w:szCs w:val="20"/>
              </w:rPr>
              <w:t xml:space="preserve">, tamanho e coloração uniforme, polpa firme, livres de sujidades, parasitas, larvas, resíduo de fertilizante e sinais de apodrecimento. Sem danos físicos e mecânicos oriundos do manuseio e transporte acondicionados em sacos de polietileno, transparentes, atóxico e intacto. </w:t>
            </w:r>
          </w:p>
        </w:tc>
        <w:tc>
          <w:tcPr>
            <w:tcW w:w="1105" w:type="dxa"/>
          </w:tcPr>
          <w:p w14:paraId="17262137" w14:textId="77777777" w:rsidR="007621C1" w:rsidRDefault="007621C1" w:rsidP="007621C1">
            <w:pPr>
              <w:spacing w:line="276" w:lineRule="auto"/>
              <w:jc w:val="center"/>
              <w:rPr>
                <w:rFonts w:ascii="Arial" w:hAnsi="Arial" w:cs="Arial"/>
                <w:color w:val="000000" w:themeColor="text1"/>
                <w:sz w:val="20"/>
                <w:szCs w:val="20"/>
              </w:rPr>
            </w:pPr>
          </w:p>
          <w:p w14:paraId="00FD8279" w14:textId="77777777" w:rsidR="00D739DD" w:rsidRDefault="00D739DD" w:rsidP="007621C1">
            <w:pPr>
              <w:spacing w:line="276" w:lineRule="auto"/>
              <w:jc w:val="center"/>
              <w:rPr>
                <w:rFonts w:ascii="Arial" w:hAnsi="Arial" w:cs="Arial"/>
                <w:color w:val="000000" w:themeColor="text1"/>
                <w:sz w:val="20"/>
                <w:szCs w:val="20"/>
              </w:rPr>
            </w:pPr>
          </w:p>
          <w:p w14:paraId="40DA731A" w14:textId="42FAC011" w:rsidR="00D739DD" w:rsidRPr="002054D2" w:rsidRDefault="00D739DD"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2.000</w:t>
            </w:r>
          </w:p>
        </w:tc>
      </w:tr>
      <w:tr w:rsidR="007621C1" w:rsidRPr="002054D2" w14:paraId="1BDE1947" w14:textId="77777777" w:rsidTr="003448A1">
        <w:tc>
          <w:tcPr>
            <w:tcW w:w="7508" w:type="dxa"/>
          </w:tcPr>
          <w:p w14:paraId="17401649" w14:textId="77777777" w:rsidR="007621C1" w:rsidRPr="001934A0" w:rsidRDefault="007621C1" w:rsidP="007621C1">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t>Uva roxa</w:t>
            </w:r>
          </w:p>
          <w:p w14:paraId="10A3A05A" w14:textId="77777777" w:rsidR="007621C1" w:rsidRPr="001934A0" w:rsidRDefault="007621C1" w:rsidP="007621C1">
            <w:pPr>
              <w:jc w:val="both"/>
              <w:rPr>
                <w:rFonts w:ascii="Arial" w:hAnsi="Arial" w:cs="Arial"/>
                <w:sz w:val="20"/>
                <w:szCs w:val="20"/>
              </w:rPr>
            </w:pPr>
          </w:p>
          <w:p w14:paraId="704B4827" w14:textId="77777777" w:rsidR="007621C1" w:rsidRPr="001934A0" w:rsidRDefault="007621C1" w:rsidP="007621C1">
            <w:pPr>
              <w:jc w:val="both"/>
              <w:rPr>
                <w:rFonts w:ascii="Arial" w:hAnsi="Arial" w:cs="Arial"/>
                <w:sz w:val="20"/>
                <w:szCs w:val="20"/>
              </w:rPr>
            </w:pPr>
            <w:r w:rsidRPr="001934A0">
              <w:rPr>
                <w:rFonts w:ascii="Arial" w:hAnsi="Arial" w:cs="Arial"/>
                <w:sz w:val="20"/>
                <w:szCs w:val="20"/>
              </w:rPr>
              <w:t xml:space="preserve">De 1ª qualidade, </w:t>
            </w:r>
            <w:r w:rsidRPr="001934A0">
              <w:rPr>
                <w:rFonts w:ascii="Arial" w:hAnsi="Arial" w:cs="Arial"/>
                <w:i/>
                <w:iCs/>
                <w:sz w:val="20"/>
                <w:szCs w:val="20"/>
              </w:rPr>
              <w:t>in natura</w:t>
            </w:r>
            <w:r w:rsidRPr="001934A0">
              <w:rPr>
                <w:rFonts w:ascii="Arial" w:hAnsi="Arial" w:cs="Arial"/>
                <w:sz w:val="20"/>
                <w:szCs w:val="20"/>
              </w:rPr>
              <w:t xml:space="preserve">, tamanho e coloração uniforme, polpa firme, livres de sujidades, parasitas, larvas, resíduo de fertilizante e sinais de apodrecimento. Sem danos físicos e mecânicos oriundos do manuseio e transporte acondicionados em sacos de polietileno, transparentes, atóxico e intacto. </w:t>
            </w:r>
          </w:p>
          <w:p w14:paraId="6A85609D" w14:textId="27B7AD64" w:rsidR="007621C1" w:rsidRPr="002054D2" w:rsidRDefault="007621C1" w:rsidP="007621C1">
            <w:pPr>
              <w:jc w:val="both"/>
              <w:rPr>
                <w:rFonts w:ascii="Arial" w:hAnsi="Arial" w:cs="Arial"/>
                <w:color w:val="000000" w:themeColor="text1"/>
                <w:sz w:val="20"/>
                <w:szCs w:val="20"/>
              </w:rPr>
            </w:pPr>
          </w:p>
        </w:tc>
        <w:tc>
          <w:tcPr>
            <w:tcW w:w="1105" w:type="dxa"/>
          </w:tcPr>
          <w:p w14:paraId="4A089AFA" w14:textId="77777777" w:rsidR="007621C1" w:rsidRDefault="007621C1" w:rsidP="007621C1">
            <w:pPr>
              <w:spacing w:line="276" w:lineRule="auto"/>
              <w:jc w:val="center"/>
              <w:rPr>
                <w:rFonts w:ascii="Arial" w:hAnsi="Arial" w:cs="Arial"/>
                <w:color w:val="000000" w:themeColor="text1"/>
                <w:sz w:val="20"/>
                <w:szCs w:val="20"/>
              </w:rPr>
            </w:pPr>
          </w:p>
          <w:p w14:paraId="5738829D" w14:textId="77777777" w:rsidR="00D739DD" w:rsidRDefault="00D739DD" w:rsidP="007621C1">
            <w:pPr>
              <w:spacing w:line="276" w:lineRule="auto"/>
              <w:jc w:val="center"/>
              <w:rPr>
                <w:rFonts w:ascii="Arial" w:hAnsi="Arial" w:cs="Arial"/>
                <w:color w:val="000000" w:themeColor="text1"/>
                <w:sz w:val="20"/>
                <w:szCs w:val="20"/>
              </w:rPr>
            </w:pPr>
          </w:p>
          <w:p w14:paraId="19D85914" w14:textId="2DF7A883" w:rsidR="00D739DD" w:rsidRPr="002054D2" w:rsidRDefault="00D739DD"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2.000</w:t>
            </w:r>
          </w:p>
        </w:tc>
      </w:tr>
      <w:tr w:rsidR="007621C1" w:rsidRPr="002054D2" w14:paraId="24EB21C3" w14:textId="77777777" w:rsidTr="008E4DA6">
        <w:tc>
          <w:tcPr>
            <w:tcW w:w="7508" w:type="dxa"/>
          </w:tcPr>
          <w:p w14:paraId="131BE77F" w14:textId="77777777" w:rsidR="007621C1" w:rsidRPr="001934A0" w:rsidRDefault="007621C1" w:rsidP="007621C1">
            <w:pPr>
              <w:tabs>
                <w:tab w:val="left" w:pos="-180"/>
                <w:tab w:val="left" w:pos="645"/>
                <w:tab w:val="left" w:pos="7455"/>
              </w:tabs>
              <w:jc w:val="both"/>
              <w:rPr>
                <w:rFonts w:ascii="Arial" w:hAnsi="Arial" w:cs="Arial"/>
                <w:b/>
                <w:sz w:val="20"/>
                <w:szCs w:val="20"/>
                <w:u w:val="single"/>
              </w:rPr>
            </w:pPr>
            <w:r w:rsidRPr="001934A0">
              <w:rPr>
                <w:rFonts w:ascii="Arial" w:hAnsi="Arial" w:cs="Arial"/>
                <w:b/>
                <w:sz w:val="20"/>
                <w:szCs w:val="20"/>
                <w:u w:val="single"/>
              </w:rPr>
              <w:t>Suco de uva integral- sem adição de açúcar</w:t>
            </w:r>
          </w:p>
          <w:p w14:paraId="308CB932" w14:textId="77777777" w:rsidR="007621C1" w:rsidRPr="001934A0" w:rsidRDefault="007621C1" w:rsidP="007621C1">
            <w:pPr>
              <w:tabs>
                <w:tab w:val="left" w:pos="-180"/>
                <w:tab w:val="left" w:pos="645"/>
                <w:tab w:val="left" w:pos="7455"/>
              </w:tabs>
              <w:jc w:val="both"/>
              <w:rPr>
                <w:rFonts w:ascii="Arial" w:hAnsi="Arial" w:cs="Arial"/>
                <w:b/>
                <w:sz w:val="20"/>
                <w:szCs w:val="20"/>
                <w:u w:val="single"/>
              </w:rPr>
            </w:pPr>
          </w:p>
          <w:p w14:paraId="21A986A3" w14:textId="77777777" w:rsidR="007621C1" w:rsidRPr="001934A0" w:rsidRDefault="007621C1" w:rsidP="007621C1">
            <w:pPr>
              <w:tabs>
                <w:tab w:val="left" w:pos="-180"/>
                <w:tab w:val="left" w:pos="645"/>
                <w:tab w:val="left" w:pos="7455"/>
              </w:tabs>
              <w:jc w:val="both"/>
              <w:rPr>
                <w:rFonts w:ascii="Arial" w:hAnsi="Arial" w:cs="Arial"/>
                <w:b/>
                <w:sz w:val="20"/>
                <w:szCs w:val="20"/>
                <w:u w:val="single"/>
              </w:rPr>
            </w:pPr>
            <w:r w:rsidRPr="001934A0">
              <w:rPr>
                <w:rFonts w:ascii="Arial" w:hAnsi="Arial" w:cs="Arial"/>
                <w:sz w:val="20"/>
                <w:szCs w:val="20"/>
                <w:shd w:val="clear" w:color="auto" w:fill="FFFFFF"/>
              </w:rPr>
              <w:t>Características: produto oriundo da extração do suco da fruta através de processos adequados de extração. Sem adição de conservantes, açúcar ou adoçante. Acondicionado em garrafa de vidro contendo 01 litro. A embalagem deve estar intacta, bem vedada e deve constar: data de fabricação, prazo de validade, informação nutricional e ingredientes.</w:t>
            </w:r>
          </w:p>
          <w:p w14:paraId="327C776F" w14:textId="72F51584" w:rsidR="007621C1" w:rsidRPr="002054D2" w:rsidRDefault="007621C1" w:rsidP="007621C1">
            <w:pPr>
              <w:rPr>
                <w:rFonts w:ascii="Arial" w:hAnsi="Arial" w:cs="Arial"/>
                <w:color w:val="000000" w:themeColor="text1"/>
                <w:sz w:val="20"/>
                <w:szCs w:val="20"/>
              </w:rPr>
            </w:pPr>
          </w:p>
        </w:tc>
        <w:tc>
          <w:tcPr>
            <w:tcW w:w="1105" w:type="dxa"/>
          </w:tcPr>
          <w:p w14:paraId="0DC3CEDA" w14:textId="77777777" w:rsidR="007621C1" w:rsidRDefault="007621C1" w:rsidP="007621C1">
            <w:pPr>
              <w:spacing w:line="276" w:lineRule="auto"/>
              <w:jc w:val="center"/>
              <w:rPr>
                <w:rFonts w:ascii="Arial" w:hAnsi="Arial" w:cs="Arial"/>
                <w:color w:val="000000" w:themeColor="text1"/>
                <w:sz w:val="20"/>
                <w:szCs w:val="20"/>
              </w:rPr>
            </w:pPr>
          </w:p>
          <w:p w14:paraId="4922FCBB" w14:textId="77777777" w:rsidR="00D739DD" w:rsidRDefault="00D739DD" w:rsidP="007621C1">
            <w:pPr>
              <w:spacing w:line="276" w:lineRule="auto"/>
              <w:jc w:val="center"/>
              <w:rPr>
                <w:rFonts w:ascii="Arial" w:hAnsi="Arial" w:cs="Arial"/>
                <w:color w:val="000000" w:themeColor="text1"/>
                <w:sz w:val="20"/>
                <w:szCs w:val="20"/>
              </w:rPr>
            </w:pPr>
          </w:p>
          <w:p w14:paraId="4DF7C43B" w14:textId="77777777" w:rsidR="00D739DD" w:rsidRDefault="00D739DD" w:rsidP="007621C1">
            <w:pPr>
              <w:spacing w:line="276" w:lineRule="auto"/>
              <w:jc w:val="center"/>
              <w:rPr>
                <w:rFonts w:ascii="Arial" w:hAnsi="Arial" w:cs="Arial"/>
                <w:color w:val="000000" w:themeColor="text1"/>
                <w:sz w:val="20"/>
                <w:szCs w:val="20"/>
              </w:rPr>
            </w:pPr>
          </w:p>
          <w:p w14:paraId="6BFEB177" w14:textId="005A2579" w:rsidR="00D739DD" w:rsidRPr="002054D2" w:rsidRDefault="00D739DD" w:rsidP="007621C1">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1.200</w:t>
            </w:r>
          </w:p>
        </w:tc>
      </w:tr>
      <w:tr w:rsidR="007621C1" w:rsidRPr="002054D2" w14:paraId="1606A1E1" w14:textId="77777777" w:rsidTr="008E4DA6">
        <w:tc>
          <w:tcPr>
            <w:tcW w:w="7508" w:type="dxa"/>
          </w:tcPr>
          <w:p w14:paraId="6B7AEF4F" w14:textId="2DD420BC" w:rsidR="007621C1" w:rsidRPr="002054D2" w:rsidRDefault="007621C1" w:rsidP="007621C1">
            <w:pPr>
              <w:tabs>
                <w:tab w:val="left" w:pos="-180"/>
                <w:tab w:val="left" w:pos="645"/>
                <w:tab w:val="left" w:pos="7455"/>
              </w:tabs>
              <w:jc w:val="both"/>
              <w:rPr>
                <w:rFonts w:ascii="Arial" w:hAnsi="Arial" w:cs="Arial"/>
                <w:color w:val="000000" w:themeColor="text1"/>
                <w:sz w:val="20"/>
                <w:szCs w:val="20"/>
              </w:rPr>
            </w:pPr>
          </w:p>
        </w:tc>
        <w:tc>
          <w:tcPr>
            <w:tcW w:w="1105" w:type="dxa"/>
          </w:tcPr>
          <w:p w14:paraId="663B8FC0" w14:textId="3F474FFB" w:rsidR="007621C1" w:rsidRPr="002054D2" w:rsidRDefault="007621C1" w:rsidP="007621C1">
            <w:pPr>
              <w:spacing w:line="276" w:lineRule="auto"/>
              <w:jc w:val="center"/>
              <w:rPr>
                <w:rFonts w:ascii="Arial" w:hAnsi="Arial" w:cs="Arial"/>
                <w:color w:val="000000" w:themeColor="text1"/>
                <w:sz w:val="20"/>
                <w:szCs w:val="20"/>
              </w:rPr>
            </w:pPr>
          </w:p>
        </w:tc>
      </w:tr>
      <w:tr w:rsidR="007621C1" w:rsidRPr="002054D2" w14:paraId="6A6B0A05" w14:textId="77777777" w:rsidTr="008E4DA6">
        <w:tc>
          <w:tcPr>
            <w:tcW w:w="7508" w:type="dxa"/>
          </w:tcPr>
          <w:p w14:paraId="6EDCD1E1" w14:textId="1FE5188F" w:rsidR="007621C1" w:rsidRPr="002054D2" w:rsidRDefault="007621C1" w:rsidP="007621C1">
            <w:pPr>
              <w:spacing w:line="276" w:lineRule="auto"/>
              <w:jc w:val="both"/>
              <w:rPr>
                <w:rFonts w:ascii="Arial" w:hAnsi="Arial" w:cs="Arial"/>
                <w:color w:val="000000" w:themeColor="text1"/>
                <w:sz w:val="20"/>
                <w:szCs w:val="20"/>
              </w:rPr>
            </w:pPr>
          </w:p>
        </w:tc>
        <w:tc>
          <w:tcPr>
            <w:tcW w:w="1105" w:type="dxa"/>
          </w:tcPr>
          <w:p w14:paraId="286CA10C" w14:textId="44D7A516" w:rsidR="007621C1" w:rsidRPr="002054D2" w:rsidRDefault="007621C1" w:rsidP="007621C1">
            <w:pPr>
              <w:spacing w:line="276" w:lineRule="auto"/>
              <w:jc w:val="center"/>
              <w:rPr>
                <w:rFonts w:ascii="Arial" w:hAnsi="Arial" w:cs="Arial"/>
                <w:color w:val="000000" w:themeColor="text1"/>
                <w:sz w:val="20"/>
                <w:szCs w:val="20"/>
              </w:rPr>
            </w:pPr>
          </w:p>
        </w:tc>
      </w:tr>
    </w:tbl>
    <w:p w14:paraId="3D373F02" w14:textId="77777777" w:rsidR="009D1A5B" w:rsidRPr="002054D2" w:rsidRDefault="009D1A5B" w:rsidP="009D1A5B">
      <w:pPr>
        <w:spacing w:after="0" w:line="276" w:lineRule="auto"/>
        <w:rPr>
          <w:rFonts w:ascii="Arial" w:hAnsi="Arial" w:cs="Arial"/>
          <w:b/>
          <w:color w:val="000000" w:themeColor="text1"/>
        </w:rPr>
      </w:pPr>
    </w:p>
    <w:p w14:paraId="0B790EAA"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bCs/>
          <w:color w:val="000000" w:themeColor="text1"/>
        </w:rPr>
      </w:pPr>
      <w:r w:rsidRPr="002054D2">
        <w:rPr>
          <w:rFonts w:ascii="Arial" w:hAnsi="Arial" w:cs="Arial"/>
          <w:color w:val="000000" w:themeColor="text1"/>
        </w:rPr>
        <w:t>- Estima-se a necessidade de aquisição de gêneros alimentícios destinado a Alimentação Escolar, baseado no levantamento de alunos matriculados na rede municipal de ensino, sendo indispensável para garantir uma alimentação de qualidade.</w:t>
      </w:r>
    </w:p>
    <w:p w14:paraId="3E34488E" w14:textId="77777777" w:rsidR="009D1A5B" w:rsidRPr="002054D2" w:rsidRDefault="009D1A5B" w:rsidP="009D1A5B">
      <w:pPr>
        <w:spacing w:after="0" w:line="276" w:lineRule="auto"/>
        <w:jc w:val="both"/>
        <w:rPr>
          <w:rFonts w:ascii="Arial" w:hAnsi="Arial" w:cs="Arial"/>
          <w:b/>
          <w:bCs/>
          <w:color w:val="000000" w:themeColor="text1"/>
        </w:rPr>
      </w:pPr>
    </w:p>
    <w:p w14:paraId="76D03D49" w14:textId="77777777" w:rsidR="009D1A5B" w:rsidRPr="002054D2" w:rsidRDefault="009D1A5B" w:rsidP="009D1A5B">
      <w:pPr>
        <w:spacing w:after="0" w:line="276" w:lineRule="auto"/>
        <w:jc w:val="both"/>
        <w:rPr>
          <w:rFonts w:ascii="Arial" w:hAnsi="Arial" w:cs="Arial"/>
          <w:b/>
          <w:bCs/>
          <w:color w:val="000000" w:themeColor="text1"/>
        </w:rPr>
      </w:pPr>
      <w:r w:rsidRPr="002054D2">
        <w:rPr>
          <w:rFonts w:ascii="Arial" w:hAnsi="Arial" w:cs="Arial"/>
          <w:b/>
          <w:bCs/>
          <w:color w:val="000000" w:themeColor="text1"/>
        </w:rPr>
        <w:t>5. LEVANTAMENTO DE MERCADO - SOLUÇÕES PARA ATENDIMENTO DA DEMANDA</w:t>
      </w:r>
    </w:p>
    <w:p w14:paraId="2DCC0139" w14:textId="77777777" w:rsidR="009D1A5B" w:rsidRPr="002054D2" w:rsidRDefault="009D1A5B" w:rsidP="009D1A5B">
      <w:pPr>
        <w:spacing w:after="0" w:line="276" w:lineRule="auto"/>
        <w:jc w:val="both"/>
        <w:rPr>
          <w:rFonts w:ascii="Arial" w:hAnsi="Arial" w:cs="Arial"/>
          <w:b/>
          <w:bCs/>
          <w:color w:val="000000" w:themeColor="text1"/>
        </w:rPr>
      </w:pPr>
    </w:p>
    <w:p w14:paraId="0657AA2C"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ind w:firstLine="708"/>
        <w:jc w:val="both"/>
        <w:rPr>
          <w:rFonts w:ascii="Arial" w:hAnsi="Arial" w:cs="Arial"/>
          <w:iCs/>
          <w:color w:val="000000" w:themeColor="text1"/>
          <w:lang w:val="pt-PT"/>
        </w:rPr>
      </w:pPr>
      <w:r w:rsidRPr="002054D2">
        <w:rPr>
          <w:rFonts w:ascii="Arial" w:hAnsi="Arial" w:cs="Arial"/>
          <w:color w:val="000000" w:themeColor="text1"/>
        </w:rPr>
        <w:t xml:space="preserve">Realizado levantamento de mercado, </w:t>
      </w:r>
      <w:r w:rsidRPr="002054D2">
        <w:rPr>
          <w:rFonts w:ascii="Arial" w:hAnsi="Arial" w:cs="Arial"/>
          <w:iCs/>
          <w:color w:val="000000" w:themeColor="text1"/>
          <w:lang w:val="pt-PT"/>
        </w:rPr>
        <w:t>considerando diferentes fontes, inclusive contratações similares de outros entes públicos, com objetivo de identificar a solução que atende à necessidade</w:t>
      </w:r>
      <w:r w:rsidRPr="002054D2">
        <w:rPr>
          <w:rFonts w:ascii="Arial" w:hAnsi="Arial" w:cs="Arial"/>
          <w:iCs/>
          <w:color w:val="000000" w:themeColor="text1"/>
        </w:rPr>
        <w:t xml:space="preserve"> da Administração,</w:t>
      </w:r>
      <w:r w:rsidRPr="002054D2">
        <w:rPr>
          <w:rFonts w:ascii="Arial" w:hAnsi="Arial" w:cs="Arial"/>
          <w:iCs/>
          <w:color w:val="000000" w:themeColor="text1"/>
          <w:lang w:val="pt-PT"/>
        </w:rPr>
        <w:t xml:space="preserve"> identificam-se as seguintes:</w:t>
      </w:r>
    </w:p>
    <w:p w14:paraId="6C2811E1"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iCs/>
          <w:color w:val="000000" w:themeColor="text1"/>
          <w:lang w:val="pt-PT"/>
        </w:rPr>
      </w:pPr>
    </w:p>
    <w:p w14:paraId="5842D1E8"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color w:val="000000" w:themeColor="text1"/>
        </w:rPr>
      </w:pPr>
      <w:r w:rsidRPr="002054D2">
        <w:rPr>
          <w:rFonts w:ascii="Arial" w:hAnsi="Arial" w:cs="Arial"/>
          <w:b/>
          <w:bCs/>
          <w:color w:val="000000" w:themeColor="text1"/>
        </w:rPr>
        <w:t>a) Licitação por registro de preço</w:t>
      </w:r>
      <w:r w:rsidRPr="002054D2">
        <w:rPr>
          <w:rFonts w:ascii="Arial" w:hAnsi="Arial" w:cs="Arial"/>
          <w:color w:val="000000" w:themeColor="text1"/>
        </w:rPr>
        <w:t xml:space="preserve"> - Aquisição realizada de forma parcelada, abatendo saldo da ata de registro de preços, onde o contratante poderá ser mais um órgão da Administração e não há precisão do quantitativo real a ser demandado.</w:t>
      </w:r>
    </w:p>
    <w:p w14:paraId="167BA426"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color w:val="000000" w:themeColor="text1"/>
        </w:rPr>
      </w:pPr>
    </w:p>
    <w:p w14:paraId="20550ABE"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color w:val="000000" w:themeColor="text1"/>
        </w:rPr>
      </w:pPr>
      <w:r w:rsidRPr="002054D2">
        <w:rPr>
          <w:rFonts w:ascii="Arial" w:hAnsi="Arial" w:cs="Arial"/>
          <w:b/>
          <w:bCs/>
          <w:color w:val="000000" w:themeColor="text1"/>
        </w:rPr>
        <w:t xml:space="preserve">b) Licitação convencional </w:t>
      </w:r>
      <w:r w:rsidRPr="002054D2">
        <w:rPr>
          <w:rFonts w:ascii="Arial" w:hAnsi="Arial" w:cs="Arial"/>
          <w:color w:val="000000" w:themeColor="text1"/>
        </w:rPr>
        <w:t>– Realiza-se licitação com o objetivo de aquisição remunerada de bens para fornecimento de uma só vez ou parceladamente.</w:t>
      </w:r>
    </w:p>
    <w:p w14:paraId="7989D2B1"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color w:val="000000" w:themeColor="text1"/>
        </w:rPr>
      </w:pPr>
    </w:p>
    <w:p w14:paraId="3764CEEE"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b/>
          <w:color w:val="000000" w:themeColor="text1"/>
        </w:rPr>
      </w:pPr>
      <w:r w:rsidRPr="002054D2">
        <w:rPr>
          <w:rFonts w:ascii="Arial" w:hAnsi="Arial" w:cs="Arial"/>
          <w:b/>
          <w:bCs/>
          <w:color w:val="000000" w:themeColor="text1"/>
        </w:rPr>
        <w:t>c) Adesão à ata de registro de preços de ente público</w:t>
      </w:r>
      <w:r w:rsidRPr="002054D2">
        <w:rPr>
          <w:rFonts w:ascii="Arial" w:hAnsi="Arial" w:cs="Arial"/>
          <w:color w:val="000000" w:themeColor="text1"/>
        </w:rPr>
        <w:t xml:space="preserve"> - Localizar ata de registro de preço que esteja vigente, cujo objeto seja similar ao objeto pretendido.</w:t>
      </w:r>
    </w:p>
    <w:p w14:paraId="31635967"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iCs/>
          <w:color w:val="000000" w:themeColor="text1"/>
          <w:lang w:val="pt-PT"/>
        </w:rPr>
      </w:pPr>
    </w:p>
    <w:p w14:paraId="4B698F32"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b/>
          <w:color w:val="000000" w:themeColor="text1"/>
        </w:rPr>
      </w:pPr>
      <w:r w:rsidRPr="002054D2">
        <w:rPr>
          <w:rFonts w:ascii="Arial" w:hAnsi="Arial" w:cs="Arial"/>
          <w:iCs/>
          <w:color w:val="000000" w:themeColor="text1"/>
          <w:lang w:val="pt-PT"/>
        </w:rPr>
        <w:t xml:space="preserve">Não se identificam soluções múltiplas que contemplem os </w:t>
      </w:r>
      <w:r w:rsidRPr="002054D2">
        <w:rPr>
          <w:rFonts w:ascii="Arial" w:hAnsi="Arial" w:cs="Arial"/>
          <w:iCs/>
          <w:color w:val="000000" w:themeColor="text1"/>
        </w:rPr>
        <w:t>requisitos para o atendimento da necessidade, tendo em vista se tratar de bem comum, razão pela qual se escolhe a solução da alínea “a” do parágrafo anterior, cujo mercado, considerados o produto e os fornecedores, não apresenta restrições, revelando-se competitivo.</w:t>
      </w:r>
    </w:p>
    <w:p w14:paraId="2BA755A5"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color w:val="000000" w:themeColor="text1"/>
        </w:rPr>
      </w:pPr>
    </w:p>
    <w:p w14:paraId="4D8D64AC"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iCs/>
          <w:color w:val="000000" w:themeColor="text1"/>
        </w:rPr>
      </w:pPr>
      <w:r w:rsidRPr="002054D2">
        <w:rPr>
          <w:rFonts w:ascii="Arial" w:hAnsi="Arial" w:cs="Arial"/>
          <w:color w:val="000000" w:themeColor="text1"/>
        </w:rPr>
        <w:t xml:space="preserve">Destaque-se, ainda, o fato de o </w:t>
      </w:r>
      <w:r w:rsidRPr="002054D2">
        <w:rPr>
          <w:rFonts w:ascii="Arial" w:hAnsi="Arial" w:cs="Arial"/>
          <w:iCs/>
          <w:color w:val="000000" w:themeColor="text1"/>
        </w:rPr>
        <w:t>sistema de registro de preços permitir que a aquisição seja de forma parcelada e por impossibilitar uma definição prévia do quantitativo a ser demandado pela administração, o traz maior vantagem para a Administração pois só realizará empenho daquela demanda necessária e indicada na ordem de fornecimento.</w:t>
      </w:r>
    </w:p>
    <w:p w14:paraId="445BEA22"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iCs/>
          <w:color w:val="000000" w:themeColor="text1"/>
        </w:rPr>
      </w:pPr>
    </w:p>
    <w:p w14:paraId="1531F76A" w14:textId="4ED872B1"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iCs/>
          <w:color w:val="000000" w:themeColor="text1"/>
        </w:rPr>
      </w:pPr>
      <w:r w:rsidRPr="002054D2">
        <w:rPr>
          <w:rFonts w:ascii="Arial" w:hAnsi="Arial" w:cs="Arial"/>
          <w:iCs/>
          <w:color w:val="000000" w:themeColor="text1"/>
        </w:rPr>
        <w:t>Considerando que apenas esse órgão solicitante possuirá interesse na eventual aquisição desse objeto sugere-se a dispensa da divulgação da Intenção para Registro de Preço</w:t>
      </w:r>
      <w:r w:rsidR="00D739DD">
        <w:rPr>
          <w:rFonts w:ascii="Arial" w:hAnsi="Arial" w:cs="Arial"/>
          <w:iCs/>
          <w:color w:val="000000" w:themeColor="text1"/>
        </w:rPr>
        <w:t>.</w:t>
      </w:r>
    </w:p>
    <w:p w14:paraId="1E3A6B81" w14:textId="77777777" w:rsidR="00D739DD" w:rsidRDefault="00D739DD" w:rsidP="009D1A5B">
      <w:pPr>
        <w:spacing w:after="0" w:line="276" w:lineRule="auto"/>
        <w:jc w:val="both"/>
        <w:rPr>
          <w:rFonts w:ascii="Arial" w:hAnsi="Arial" w:cs="Arial"/>
          <w:b/>
          <w:color w:val="000000" w:themeColor="text1"/>
        </w:rPr>
      </w:pPr>
    </w:p>
    <w:p w14:paraId="6A0CF7AC" w14:textId="6B2B2ADC" w:rsidR="009D1A5B" w:rsidRPr="002054D2" w:rsidRDefault="00D739DD" w:rsidP="009D1A5B">
      <w:pPr>
        <w:spacing w:after="0" w:line="276" w:lineRule="auto"/>
        <w:jc w:val="both"/>
        <w:rPr>
          <w:rFonts w:ascii="Arial" w:hAnsi="Arial" w:cs="Arial"/>
          <w:b/>
          <w:color w:val="000000" w:themeColor="text1"/>
        </w:rPr>
      </w:pPr>
      <w:r>
        <w:rPr>
          <w:rFonts w:ascii="Arial" w:hAnsi="Arial" w:cs="Arial"/>
          <w:b/>
          <w:color w:val="000000" w:themeColor="text1"/>
        </w:rPr>
        <w:lastRenderedPageBreak/>
        <w:t>6</w:t>
      </w:r>
      <w:r w:rsidR="009D1A5B" w:rsidRPr="002054D2">
        <w:rPr>
          <w:rFonts w:ascii="Arial" w:hAnsi="Arial" w:cs="Arial"/>
          <w:b/>
          <w:color w:val="000000" w:themeColor="text1"/>
        </w:rPr>
        <w:t>. DESCRIÇÃO DA SOLUÇÃO</w:t>
      </w:r>
    </w:p>
    <w:p w14:paraId="0E86601F" w14:textId="77777777" w:rsidR="009D1A5B" w:rsidRPr="002054D2" w:rsidRDefault="009D1A5B" w:rsidP="009D1A5B">
      <w:pPr>
        <w:spacing w:after="0" w:line="276" w:lineRule="auto"/>
        <w:rPr>
          <w:rFonts w:ascii="Arial" w:hAnsi="Arial" w:cs="Arial"/>
          <w:b/>
          <w:color w:val="000000" w:themeColor="text1"/>
        </w:rPr>
      </w:pPr>
    </w:p>
    <w:p w14:paraId="5422488C"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ind w:firstLine="708"/>
        <w:jc w:val="both"/>
        <w:rPr>
          <w:rFonts w:ascii="Arial" w:hAnsi="Arial" w:cs="Arial"/>
          <w:bCs/>
          <w:color w:val="000000" w:themeColor="text1"/>
        </w:rPr>
      </w:pPr>
      <w:r w:rsidRPr="002054D2">
        <w:rPr>
          <w:rFonts w:ascii="Arial" w:hAnsi="Arial" w:cs="Arial"/>
          <w:bCs/>
          <w:color w:val="000000" w:themeColor="text1"/>
        </w:rPr>
        <w:t xml:space="preserve">Diante do exposto e após análise comparativa, para o atendimento da necessidade em questão, foi a aquisição Gêneros Alimentícios da Merenda Escolar, solução de n° 2, sendo mais vantajosa em questão de economicidade, qualidade e eficiência. </w:t>
      </w:r>
    </w:p>
    <w:p w14:paraId="4246010B"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ind w:firstLine="708"/>
        <w:jc w:val="both"/>
        <w:rPr>
          <w:rFonts w:ascii="Arial" w:hAnsi="Arial" w:cs="Arial"/>
          <w:bCs/>
          <w:color w:val="000000" w:themeColor="text1"/>
        </w:rPr>
      </w:pPr>
      <w:r w:rsidRPr="002054D2">
        <w:rPr>
          <w:rFonts w:ascii="Arial" w:hAnsi="Arial" w:cs="Arial"/>
          <w:bCs/>
          <w:color w:val="000000" w:themeColor="text1"/>
        </w:rPr>
        <w:t>Ressalta-se que a solução escolhida abrange mais praticidade para a Administração Pública, bem como garantia da contratante, gerando mais produtividade.</w:t>
      </w:r>
    </w:p>
    <w:p w14:paraId="12A2E934" w14:textId="77777777" w:rsidR="009D1A5B" w:rsidRPr="002054D2" w:rsidRDefault="009D1A5B" w:rsidP="009D1A5B">
      <w:pPr>
        <w:spacing w:after="0" w:line="276" w:lineRule="auto"/>
        <w:rPr>
          <w:rFonts w:ascii="Arial" w:hAnsi="Arial" w:cs="Arial"/>
          <w:b/>
          <w:color w:val="000000" w:themeColor="text1"/>
        </w:rPr>
      </w:pPr>
    </w:p>
    <w:tbl>
      <w:tblPr>
        <w:tblStyle w:val="Tabelacomgrade"/>
        <w:tblW w:w="8493" w:type="dxa"/>
        <w:tblLayout w:type="fixed"/>
        <w:tblLook w:val="06A0" w:firstRow="1" w:lastRow="0" w:firstColumn="1" w:lastColumn="0" w:noHBand="1" w:noVBand="1"/>
      </w:tblPr>
      <w:tblGrid>
        <w:gridCol w:w="2830"/>
        <w:gridCol w:w="2548"/>
        <w:gridCol w:w="3115"/>
      </w:tblGrid>
      <w:tr w:rsidR="002054D2" w:rsidRPr="002054D2" w14:paraId="398F834B" w14:textId="77777777" w:rsidTr="00DE183D">
        <w:tc>
          <w:tcPr>
            <w:tcW w:w="2830" w:type="dxa"/>
          </w:tcPr>
          <w:p w14:paraId="0ED91A14" w14:textId="77777777" w:rsidR="009D1A5B" w:rsidRPr="002054D2" w:rsidRDefault="009D1A5B" w:rsidP="00DE183D">
            <w:pPr>
              <w:spacing w:line="276" w:lineRule="auto"/>
              <w:jc w:val="both"/>
              <w:rPr>
                <w:rFonts w:ascii="Arial" w:hAnsi="Arial" w:cs="Arial"/>
                <w:b/>
                <w:i/>
                <w:iCs/>
                <w:color w:val="000000" w:themeColor="text1"/>
              </w:rPr>
            </w:pPr>
            <w:r w:rsidRPr="002054D2">
              <w:rPr>
                <w:rFonts w:ascii="Arial" w:hAnsi="Arial" w:cs="Arial"/>
                <w:b/>
                <w:i/>
                <w:iCs/>
                <w:color w:val="000000" w:themeColor="text1"/>
              </w:rPr>
              <w:t>Soluções</w:t>
            </w:r>
          </w:p>
        </w:tc>
        <w:tc>
          <w:tcPr>
            <w:tcW w:w="2548" w:type="dxa"/>
          </w:tcPr>
          <w:p w14:paraId="39CA2EDB" w14:textId="77777777" w:rsidR="009D1A5B" w:rsidRPr="002054D2" w:rsidRDefault="009D1A5B" w:rsidP="00DE183D">
            <w:pPr>
              <w:spacing w:line="276" w:lineRule="auto"/>
              <w:jc w:val="both"/>
              <w:rPr>
                <w:rFonts w:ascii="Arial" w:hAnsi="Arial" w:cs="Arial"/>
                <w:b/>
                <w:i/>
                <w:iCs/>
                <w:color w:val="000000" w:themeColor="text1"/>
              </w:rPr>
            </w:pPr>
            <w:r w:rsidRPr="002054D2">
              <w:rPr>
                <w:rFonts w:ascii="Arial" w:hAnsi="Arial" w:cs="Arial"/>
                <w:b/>
                <w:i/>
                <w:iCs/>
                <w:color w:val="000000" w:themeColor="text1"/>
              </w:rPr>
              <w:t>Vantagens (pontos fortes)</w:t>
            </w:r>
          </w:p>
        </w:tc>
        <w:tc>
          <w:tcPr>
            <w:tcW w:w="3115" w:type="dxa"/>
          </w:tcPr>
          <w:p w14:paraId="1C746D3D" w14:textId="77777777" w:rsidR="009D1A5B" w:rsidRPr="002054D2" w:rsidRDefault="009D1A5B" w:rsidP="00DE183D">
            <w:pPr>
              <w:spacing w:line="276" w:lineRule="auto"/>
              <w:jc w:val="both"/>
              <w:rPr>
                <w:rFonts w:ascii="Arial" w:hAnsi="Arial" w:cs="Arial"/>
                <w:b/>
                <w:i/>
                <w:iCs/>
                <w:color w:val="000000" w:themeColor="text1"/>
              </w:rPr>
            </w:pPr>
            <w:r w:rsidRPr="002054D2">
              <w:rPr>
                <w:rFonts w:ascii="Arial" w:hAnsi="Arial" w:cs="Arial"/>
                <w:b/>
                <w:i/>
                <w:iCs/>
                <w:color w:val="000000" w:themeColor="text1"/>
              </w:rPr>
              <w:t>Desvantagens (riscos, limitações, problemas)</w:t>
            </w:r>
          </w:p>
        </w:tc>
      </w:tr>
      <w:tr w:rsidR="002054D2" w:rsidRPr="002054D2" w14:paraId="5B20039C" w14:textId="77777777" w:rsidTr="00DE183D">
        <w:tc>
          <w:tcPr>
            <w:tcW w:w="2830" w:type="dxa"/>
          </w:tcPr>
          <w:p w14:paraId="51ACAEAF" w14:textId="77777777" w:rsidR="009D1A5B" w:rsidRPr="002054D2" w:rsidRDefault="009D1A5B" w:rsidP="00DE183D">
            <w:pPr>
              <w:spacing w:line="276" w:lineRule="auto"/>
              <w:rPr>
                <w:rFonts w:ascii="Arial" w:hAnsi="Arial" w:cs="Arial"/>
                <w:i/>
                <w:iCs/>
                <w:color w:val="000000" w:themeColor="text1"/>
              </w:rPr>
            </w:pPr>
            <w:r w:rsidRPr="002054D2">
              <w:rPr>
                <w:rFonts w:ascii="Arial" w:hAnsi="Arial" w:cs="Arial"/>
                <w:i/>
                <w:iCs/>
                <w:color w:val="000000" w:themeColor="text1"/>
              </w:rPr>
              <w:t>Contratação de Empresa Especializada no Fornecimento da Alimentação Escolar;</w:t>
            </w:r>
          </w:p>
        </w:tc>
        <w:tc>
          <w:tcPr>
            <w:tcW w:w="2548" w:type="dxa"/>
          </w:tcPr>
          <w:p w14:paraId="68B652A1" w14:textId="77777777" w:rsidR="009D1A5B" w:rsidRPr="002054D2" w:rsidRDefault="009D1A5B" w:rsidP="00DE183D">
            <w:pPr>
              <w:spacing w:line="276" w:lineRule="auto"/>
              <w:jc w:val="both"/>
              <w:rPr>
                <w:rFonts w:ascii="Arial" w:hAnsi="Arial" w:cs="Arial"/>
                <w:i/>
                <w:iCs/>
                <w:color w:val="000000" w:themeColor="text1"/>
              </w:rPr>
            </w:pPr>
            <w:r w:rsidRPr="002054D2">
              <w:rPr>
                <w:rFonts w:ascii="Arial" w:hAnsi="Arial" w:cs="Arial"/>
                <w:i/>
                <w:iCs/>
                <w:color w:val="000000" w:themeColor="text1"/>
              </w:rPr>
              <w:t xml:space="preserve">Equipe especializada; </w:t>
            </w:r>
          </w:p>
        </w:tc>
        <w:tc>
          <w:tcPr>
            <w:tcW w:w="3115" w:type="dxa"/>
          </w:tcPr>
          <w:p w14:paraId="358CC946" w14:textId="77777777" w:rsidR="009D1A5B" w:rsidRPr="002054D2" w:rsidRDefault="009D1A5B" w:rsidP="00DE183D">
            <w:pPr>
              <w:spacing w:line="276" w:lineRule="auto"/>
              <w:jc w:val="both"/>
              <w:rPr>
                <w:rFonts w:ascii="Arial" w:hAnsi="Arial" w:cs="Arial"/>
                <w:i/>
                <w:iCs/>
                <w:color w:val="000000" w:themeColor="text1"/>
              </w:rPr>
            </w:pPr>
            <w:r w:rsidRPr="002054D2">
              <w:rPr>
                <w:rFonts w:ascii="Arial" w:hAnsi="Arial" w:cs="Arial"/>
                <w:i/>
                <w:iCs/>
                <w:color w:val="000000" w:themeColor="text1"/>
              </w:rPr>
              <w:t>Custo elevado em comparação a compra dos gêneros alimentícios</w:t>
            </w:r>
            <w:r w:rsidRPr="002054D2">
              <w:rPr>
                <w:rFonts w:ascii="Arial" w:hAnsi="Arial" w:cs="Arial"/>
                <w:color w:val="000000" w:themeColor="text1"/>
              </w:rPr>
              <w:t xml:space="preserve">; </w:t>
            </w:r>
            <w:r w:rsidRPr="002054D2">
              <w:rPr>
                <w:rFonts w:ascii="Arial" w:hAnsi="Arial" w:cs="Arial"/>
                <w:i/>
                <w:iCs/>
                <w:color w:val="000000" w:themeColor="text1"/>
              </w:rPr>
              <w:t xml:space="preserve">Adequação de estrutura e ambientação dos locais para comportar a equipe e os equipamentos necessários para a execução dos serviços solicitados; </w:t>
            </w:r>
          </w:p>
          <w:p w14:paraId="751253A6" w14:textId="77777777" w:rsidR="009D1A5B" w:rsidRPr="002054D2" w:rsidRDefault="009D1A5B" w:rsidP="00DE183D">
            <w:pPr>
              <w:spacing w:line="276" w:lineRule="auto"/>
              <w:jc w:val="both"/>
              <w:rPr>
                <w:rFonts w:ascii="Arial" w:hAnsi="Arial" w:cs="Arial"/>
                <w:i/>
                <w:iCs/>
                <w:color w:val="000000" w:themeColor="text1"/>
              </w:rPr>
            </w:pPr>
            <w:r w:rsidRPr="002054D2">
              <w:rPr>
                <w:rFonts w:ascii="Arial" w:hAnsi="Arial" w:cs="Arial"/>
                <w:i/>
                <w:iCs/>
                <w:color w:val="000000" w:themeColor="text1"/>
              </w:rPr>
              <w:t>Atualmente já existem funcionários especializados nas unidades escolares, quando para o preparo da alimentação escolar, sendo assim, inviável a necessidade de contratação de outra equipe.</w:t>
            </w:r>
          </w:p>
        </w:tc>
      </w:tr>
      <w:tr w:rsidR="009D1A5B" w:rsidRPr="002054D2" w14:paraId="74660E96" w14:textId="77777777" w:rsidTr="00DE183D">
        <w:tc>
          <w:tcPr>
            <w:tcW w:w="2830" w:type="dxa"/>
          </w:tcPr>
          <w:p w14:paraId="76375EB2" w14:textId="77777777" w:rsidR="009D1A5B" w:rsidRPr="002054D2" w:rsidRDefault="009D1A5B" w:rsidP="00DE183D">
            <w:pPr>
              <w:spacing w:line="276" w:lineRule="auto"/>
              <w:jc w:val="both"/>
              <w:rPr>
                <w:rFonts w:ascii="Arial" w:hAnsi="Arial" w:cs="Arial"/>
                <w:i/>
                <w:iCs/>
                <w:color w:val="000000" w:themeColor="text1"/>
              </w:rPr>
            </w:pPr>
            <w:r w:rsidRPr="002054D2">
              <w:rPr>
                <w:rFonts w:ascii="Arial" w:hAnsi="Arial" w:cs="Arial"/>
                <w:i/>
                <w:iCs/>
                <w:color w:val="000000" w:themeColor="text1"/>
              </w:rPr>
              <w:t>Aquisição de Gêneros Alimentícios da Merenda Escolar;</w:t>
            </w:r>
          </w:p>
        </w:tc>
        <w:tc>
          <w:tcPr>
            <w:tcW w:w="2548" w:type="dxa"/>
          </w:tcPr>
          <w:p w14:paraId="4538C980" w14:textId="77777777" w:rsidR="009D1A5B" w:rsidRPr="002054D2" w:rsidRDefault="009D1A5B" w:rsidP="00DE183D">
            <w:pPr>
              <w:spacing w:line="276" w:lineRule="auto"/>
              <w:jc w:val="both"/>
              <w:rPr>
                <w:rFonts w:ascii="Arial" w:hAnsi="Arial" w:cs="Arial"/>
                <w:i/>
                <w:iCs/>
                <w:color w:val="000000" w:themeColor="text1"/>
              </w:rPr>
            </w:pPr>
            <w:r w:rsidRPr="002054D2">
              <w:rPr>
                <w:rFonts w:ascii="Arial" w:hAnsi="Arial" w:cs="Arial"/>
                <w:i/>
                <w:iCs/>
                <w:color w:val="000000" w:themeColor="text1"/>
              </w:rPr>
              <w:t>Mais barato; Possibilidade de armazenamento de modo que as unidades escolares estejam guarnecidas sempre que necessário;</w:t>
            </w:r>
          </w:p>
        </w:tc>
        <w:tc>
          <w:tcPr>
            <w:tcW w:w="3115" w:type="dxa"/>
          </w:tcPr>
          <w:p w14:paraId="2E9710A3" w14:textId="77777777" w:rsidR="009D1A5B" w:rsidRPr="002054D2" w:rsidRDefault="009D1A5B" w:rsidP="00DE183D">
            <w:pPr>
              <w:spacing w:line="276" w:lineRule="auto"/>
              <w:jc w:val="both"/>
              <w:rPr>
                <w:rFonts w:ascii="Arial" w:hAnsi="Arial" w:cs="Arial"/>
                <w:i/>
                <w:iCs/>
                <w:color w:val="000000" w:themeColor="text1"/>
              </w:rPr>
            </w:pPr>
            <w:r w:rsidRPr="002054D2">
              <w:rPr>
                <w:rFonts w:ascii="Arial" w:hAnsi="Arial" w:cs="Arial"/>
                <w:i/>
                <w:iCs/>
                <w:color w:val="000000" w:themeColor="text1"/>
              </w:rPr>
              <w:t>Não foi detectado desvantagens/riscos nessa solução.</w:t>
            </w:r>
          </w:p>
        </w:tc>
      </w:tr>
    </w:tbl>
    <w:p w14:paraId="0A4A7460" w14:textId="77777777" w:rsidR="009D1A5B" w:rsidRPr="002054D2" w:rsidRDefault="009D1A5B" w:rsidP="009D1A5B">
      <w:pPr>
        <w:spacing w:after="0" w:line="276" w:lineRule="auto"/>
        <w:rPr>
          <w:rFonts w:ascii="Arial" w:hAnsi="Arial" w:cs="Arial"/>
          <w:b/>
          <w:color w:val="000000" w:themeColor="text1"/>
        </w:rPr>
      </w:pPr>
    </w:p>
    <w:p w14:paraId="655F3F4B" w14:textId="21F7235D" w:rsidR="009D1A5B" w:rsidRPr="002054D2" w:rsidRDefault="00D739DD" w:rsidP="009D1A5B">
      <w:pPr>
        <w:spacing w:after="0" w:line="276" w:lineRule="auto"/>
        <w:rPr>
          <w:rFonts w:ascii="Arial" w:hAnsi="Arial" w:cs="Arial"/>
          <w:b/>
          <w:color w:val="000000" w:themeColor="text1"/>
        </w:rPr>
      </w:pPr>
      <w:r>
        <w:rPr>
          <w:rFonts w:ascii="Arial" w:hAnsi="Arial" w:cs="Arial"/>
          <w:b/>
          <w:color w:val="000000" w:themeColor="text1"/>
        </w:rPr>
        <w:t>7</w:t>
      </w:r>
      <w:r w:rsidR="009D1A5B" w:rsidRPr="002054D2">
        <w:rPr>
          <w:rFonts w:ascii="Arial" w:hAnsi="Arial" w:cs="Arial"/>
          <w:b/>
          <w:color w:val="000000" w:themeColor="text1"/>
        </w:rPr>
        <w:t>. JUSTIFICATIVA PARA O PARCELAMENTO OU NÃO DA SOLUÇÃO</w:t>
      </w:r>
    </w:p>
    <w:p w14:paraId="120C17D6" w14:textId="77777777" w:rsidR="009D1A5B" w:rsidRPr="002054D2" w:rsidRDefault="009D1A5B" w:rsidP="009D1A5B">
      <w:pPr>
        <w:spacing w:after="0" w:line="276" w:lineRule="auto"/>
        <w:rPr>
          <w:rFonts w:ascii="Arial" w:hAnsi="Arial" w:cs="Arial"/>
          <w:b/>
          <w:color w:val="000000" w:themeColor="text1"/>
        </w:rPr>
      </w:pPr>
    </w:p>
    <w:p w14:paraId="74FB1C52"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ind w:firstLine="708"/>
        <w:jc w:val="both"/>
        <w:rPr>
          <w:rFonts w:ascii="Arial" w:hAnsi="Arial" w:cs="Arial"/>
          <w:color w:val="000000" w:themeColor="text1"/>
        </w:rPr>
      </w:pPr>
      <w:r w:rsidRPr="002054D2">
        <w:rPr>
          <w:rFonts w:ascii="Arial" w:hAnsi="Arial" w:cs="Arial"/>
          <w:color w:val="000000" w:themeColor="text1"/>
        </w:rPr>
        <w:lastRenderedPageBreak/>
        <w:t>A contratação do objeto será por item, podendo ser adjudicado a licitantes distintos, privilegiando a ampliação da competição e evitando a concentração de mercado, conforme orientação do TCU, Súmula n°247;</w:t>
      </w:r>
    </w:p>
    <w:p w14:paraId="607A5CBD" w14:textId="77777777" w:rsidR="009D1A5B" w:rsidRPr="002054D2" w:rsidRDefault="009D1A5B" w:rsidP="009D1A5B">
      <w:pPr>
        <w:spacing w:after="0" w:line="276" w:lineRule="auto"/>
        <w:jc w:val="both"/>
        <w:rPr>
          <w:rFonts w:ascii="Arial" w:hAnsi="Arial" w:cs="Arial"/>
          <w:b/>
          <w:color w:val="000000" w:themeColor="text1"/>
        </w:rPr>
      </w:pPr>
    </w:p>
    <w:p w14:paraId="5144AEAD" w14:textId="39B5E4E7" w:rsidR="009D1A5B" w:rsidRPr="002054D2" w:rsidRDefault="00D739DD" w:rsidP="009D1A5B">
      <w:pPr>
        <w:spacing w:after="0" w:line="276" w:lineRule="auto"/>
        <w:jc w:val="both"/>
        <w:rPr>
          <w:rFonts w:ascii="Arial" w:hAnsi="Arial" w:cs="Arial"/>
          <w:b/>
          <w:color w:val="000000" w:themeColor="text1"/>
        </w:rPr>
      </w:pPr>
      <w:r>
        <w:rPr>
          <w:rFonts w:ascii="Arial" w:hAnsi="Arial" w:cs="Arial"/>
          <w:b/>
          <w:color w:val="000000" w:themeColor="text1"/>
        </w:rPr>
        <w:t xml:space="preserve">8. </w:t>
      </w:r>
      <w:r w:rsidR="009D1A5B" w:rsidRPr="002054D2">
        <w:rPr>
          <w:rFonts w:ascii="Arial" w:hAnsi="Arial" w:cs="Arial"/>
          <w:b/>
          <w:color w:val="000000" w:themeColor="text1"/>
        </w:rPr>
        <w:t xml:space="preserve">RESULTADOS PRETENDIDOS </w:t>
      </w:r>
    </w:p>
    <w:p w14:paraId="52EE11E4" w14:textId="77777777" w:rsidR="009D1A5B" w:rsidRPr="002054D2" w:rsidRDefault="009D1A5B" w:rsidP="009D1A5B">
      <w:pPr>
        <w:spacing w:after="0" w:line="276" w:lineRule="auto"/>
        <w:jc w:val="both"/>
        <w:rPr>
          <w:rFonts w:ascii="Arial" w:hAnsi="Arial" w:cs="Arial"/>
          <w:color w:val="000000" w:themeColor="text1"/>
        </w:rPr>
      </w:pPr>
    </w:p>
    <w:p w14:paraId="12313903"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Possuir Ata de Registro de Preços com os itens que integram o objeto, a fim de que o município não fique desguarnecido com futura e eventual necessidade de aquisição/contratação.</w:t>
      </w:r>
    </w:p>
    <w:p w14:paraId="0564F21F" w14:textId="77777777" w:rsidR="009D1A5B" w:rsidRPr="002054D2" w:rsidRDefault="009D1A5B" w:rsidP="009D1A5B">
      <w:pPr>
        <w:spacing w:after="0" w:line="276" w:lineRule="auto"/>
        <w:jc w:val="both"/>
        <w:rPr>
          <w:rFonts w:ascii="Arial" w:hAnsi="Arial" w:cs="Arial"/>
          <w:color w:val="000000" w:themeColor="text1"/>
        </w:rPr>
      </w:pPr>
    </w:p>
    <w:p w14:paraId="0CA9546D" w14:textId="5A5E6384" w:rsidR="009D1A5B" w:rsidRPr="002054D2" w:rsidRDefault="0032248D" w:rsidP="009D1A5B">
      <w:pPr>
        <w:spacing w:after="0" w:line="276" w:lineRule="auto"/>
        <w:jc w:val="both"/>
        <w:rPr>
          <w:rFonts w:ascii="Arial" w:hAnsi="Arial" w:cs="Arial"/>
          <w:b/>
          <w:color w:val="000000" w:themeColor="text1"/>
        </w:rPr>
      </w:pPr>
      <w:r>
        <w:rPr>
          <w:rFonts w:ascii="Arial" w:hAnsi="Arial" w:cs="Arial"/>
          <w:b/>
          <w:color w:val="000000" w:themeColor="text1"/>
        </w:rPr>
        <w:t>09</w:t>
      </w:r>
      <w:r w:rsidR="009D1A5B" w:rsidRPr="002054D2">
        <w:rPr>
          <w:rFonts w:ascii="Arial" w:hAnsi="Arial" w:cs="Arial"/>
          <w:b/>
          <w:color w:val="000000" w:themeColor="text1"/>
        </w:rPr>
        <w:t>. PROVIDÊNCIAS A SEREM ADOTADAS PREVIAMENTE AO CONTRATO</w:t>
      </w:r>
    </w:p>
    <w:p w14:paraId="57187FCF" w14:textId="77777777" w:rsidR="009D1A5B" w:rsidRPr="002054D2" w:rsidRDefault="009D1A5B" w:rsidP="009D1A5B">
      <w:pPr>
        <w:spacing w:after="0" w:line="276" w:lineRule="auto"/>
        <w:jc w:val="both"/>
        <w:rPr>
          <w:rFonts w:ascii="Arial" w:hAnsi="Arial" w:cs="Arial"/>
          <w:color w:val="000000" w:themeColor="text1"/>
        </w:rPr>
      </w:pPr>
    </w:p>
    <w:p w14:paraId="61EC1A77" w14:textId="77777777" w:rsidR="009D1A5B" w:rsidRPr="002054D2" w:rsidRDefault="009D1A5B" w:rsidP="009D1A5B">
      <w:pPr>
        <w:pBdr>
          <w:top w:val="single" w:sz="4" w:space="1" w:color="auto"/>
          <w:left w:val="single" w:sz="4" w:space="1" w:color="auto"/>
          <w:bottom w:val="single" w:sz="4" w:space="1" w:color="auto"/>
          <w:right w:val="single" w:sz="4" w:space="4" w:color="auto"/>
        </w:pBdr>
        <w:spacing w:after="0" w:line="276" w:lineRule="auto"/>
        <w:jc w:val="both"/>
        <w:rPr>
          <w:rFonts w:ascii="Arial" w:hAnsi="Arial" w:cs="Arial"/>
          <w:bCs/>
          <w:color w:val="000000" w:themeColor="text1"/>
        </w:rPr>
      </w:pPr>
      <w:r w:rsidRPr="002054D2">
        <w:rPr>
          <w:rFonts w:ascii="Arial" w:hAnsi="Arial" w:cs="Arial"/>
          <w:color w:val="000000" w:themeColor="text1"/>
        </w:rPr>
        <w:t xml:space="preserve">- Definições dos servidores que farão parte da equipe de fiscalização e gestão contratual; </w:t>
      </w:r>
    </w:p>
    <w:p w14:paraId="39C02125" w14:textId="77777777" w:rsidR="009D1A5B" w:rsidRPr="002054D2" w:rsidRDefault="009D1A5B" w:rsidP="009D1A5B">
      <w:pPr>
        <w:pBdr>
          <w:top w:val="single" w:sz="4" w:space="1" w:color="auto"/>
          <w:left w:val="single" w:sz="4" w:space="1" w:color="auto"/>
          <w:bottom w:val="single" w:sz="4" w:space="1" w:color="auto"/>
          <w:right w:val="single" w:sz="4" w:space="4" w:color="auto"/>
        </w:pBdr>
        <w:spacing w:after="0" w:line="276" w:lineRule="auto"/>
        <w:jc w:val="both"/>
        <w:rPr>
          <w:rFonts w:ascii="Arial" w:hAnsi="Arial" w:cs="Arial"/>
          <w:color w:val="000000" w:themeColor="text1"/>
        </w:rPr>
      </w:pPr>
      <w:r w:rsidRPr="002054D2">
        <w:rPr>
          <w:rFonts w:ascii="Arial" w:hAnsi="Arial" w:cs="Arial"/>
          <w:color w:val="000000" w:themeColor="text1"/>
        </w:rPr>
        <w:t>- Definições dos locais onde serão armazenados os equipamentos da CONTRATADA;</w:t>
      </w:r>
    </w:p>
    <w:p w14:paraId="1AC46116" w14:textId="77777777" w:rsidR="009D1A5B" w:rsidRPr="002054D2" w:rsidRDefault="009D1A5B" w:rsidP="009D1A5B">
      <w:pPr>
        <w:spacing w:after="0" w:line="276" w:lineRule="auto"/>
        <w:rPr>
          <w:rFonts w:ascii="Arial" w:hAnsi="Arial" w:cs="Arial"/>
          <w:b/>
          <w:color w:val="000000" w:themeColor="text1"/>
        </w:rPr>
      </w:pPr>
    </w:p>
    <w:p w14:paraId="7ACD37E5" w14:textId="4E972FFC" w:rsidR="009D1A5B" w:rsidRPr="002054D2" w:rsidRDefault="009D1A5B" w:rsidP="009D1A5B">
      <w:pPr>
        <w:spacing w:after="0" w:line="276" w:lineRule="auto"/>
        <w:rPr>
          <w:rFonts w:ascii="Arial" w:hAnsi="Arial" w:cs="Arial"/>
          <w:b/>
          <w:color w:val="000000" w:themeColor="text1"/>
        </w:rPr>
      </w:pPr>
      <w:r w:rsidRPr="002054D2">
        <w:rPr>
          <w:rFonts w:ascii="Arial" w:hAnsi="Arial" w:cs="Arial"/>
          <w:b/>
          <w:color w:val="000000" w:themeColor="text1"/>
        </w:rPr>
        <w:t>1</w:t>
      </w:r>
      <w:r w:rsidR="0032248D">
        <w:rPr>
          <w:rFonts w:ascii="Arial" w:hAnsi="Arial" w:cs="Arial"/>
          <w:b/>
          <w:color w:val="000000" w:themeColor="text1"/>
        </w:rPr>
        <w:t>0</w:t>
      </w:r>
      <w:r w:rsidRPr="002054D2">
        <w:rPr>
          <w:rFonts w:ascii="Arial" w:hAnsi="Arial" w:cs="Arial"/>
          <w:b/>
          <w:color w:val="000000" w:themeColor="text1"/>
        </w:rPr>
        <w:t>. CONTRATAÇÕES CORRELATAS E/OU INTERDEPENDENTES</w:t>
      </w:r>
    </w:p>
    <w:p w14:paraId="2DE64128" w14:textId="77777777" w:rsidR="009D1A5B" w:rsidRPr="002054D2" w:rsidRDefault="009D1A5B" w:rsidP="009D1A5B">
      <w:pPr>
        <w:spacing w:after="0" w:line="276" w:lineRule="auto"/>
        <w:rPr>
          <w:rFonts w:ascii="Arial" w:hAnsi="Arial" w:cs="Arial"/>
          <w:b/>
          <w:color w:val="000000" w:themeColor="text1"/>
        </w:rPr>
      </w:pPr>
    </w:p>
    <w:p w14:paraId="755E63D6"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jc w:val="both"/>
        <w:rPr>
          <w:rFonts w:ascii="Arial" w:hAnsi="Arial" w:cs="Arial"/>
          <w:color w:val="000000" w:themeColor="text1"/>
        </w:rPr>
      </w:pPr>
      <w:r w:rsidRPr="002054D2">
        <w:rPr>
          <w:rFonts w:ascii="Arial" w:hAnsi="Arial" w:cs="Arial"/>
          <w:color w:val="000000" w:themeColor="text1"/>
        </w:rPr>
        <w:t>- A equipe de contratação declara que não há necessidade de realização de contratação correlata ou interdependente para a satisfação do objeto a ser licitado.</w:t>
      </w:r>
    </w:p>
    <w:p w14:paraId="4128ED72" w14:textId="77777777" w:rsidR="009D1A5B" w:rsidRPr="002054D2" w:rsidRDefault="009D1A5B" w:rsidP="009D1A5B">
      <w:pPr>
        <w:spacing w:after="0" w:line="276" w:lineRule="auto"/>
        <w:jc w:val="both"/>
        <w:rPr>
          <w:rFonts w:ascii="Arial" w:hAnsi="Arial" w:cs="Arial"/>
          <w:color w:val="000000" w:themeColor="text1"/>
        </w:rPr>
      </w:pPr>
    </w:p>
    <w:p w14:paraId="0ECD0A62" w14:textId="65F0F814" w:rsidR="009D1A5B" w:rsidRPr="002054D2" w:rsidRDefault="009D1A5B" w:rsidP="009D1A5B">
      <w:pPr>
        <w:spacing w:after="0" w:line="276" w:lineRule="auto"/>
        <w:jc w:val="both"/>
        <w:rPr>
          <w:rFonts w:ascii="Arial" w:hAnsi="Arial" w:cs="Arial"/>
          <w:b/>
          <w:color w:val="000000" w:themeColor="text1"/>
        </w:rPr>
      </w:pPr>
      <w:r w:rsidRPr="002054D2">
        <w:rPr>
          <w:rFonts w:ascii="Arial" w:hAnsi="Arial" w:cs="Arial"/>
          <w:b/>
          <w:color w:val="000000" w:themeColor="text1"/>
        </w:rPr>
        <w:t>1</w:t>
      </w:r>
      <w:r w:rsidR="0032248D">
        <w:rPr>
          <w:rFonts w:ascii="Arial" w:hAnsi="Arial" w:cs="Arial"/>
          <w:b/>
          <w:color w:val="000000" w:themeColor="text1"/>
        </w:rPr>
        <w:t>1</w:t>
      </w:r>
      <w:r w:rsidRPr="002054D2">
        <w:rPr>
          <w:rFonts w:ascii="Arial" w:hAnsi="Arial" w:cs="Arial"/>
          <w:b/>
          <w:color w:val="000000" w:themeColor="text1"/>
        </w:rPr>
        <w:t>. POSSÍVEIS IMPACTOS AMBIENTAIS</w:t>
      </w:r>
    </w:p>
    <w:p w14:paraId="6B140F31" w14:textId="77777777" w:rsidR="009D1A5B" w:rsidRPr="002054D2" w:rsidRDefault="009D1A5B" w:rsidP="009D1A5B">
      <w:pPr>
        <w:spacing w:after="0" w:line="276" w:lineRule="auto"/>
        <w:jc w:val="both"/>
        <w:rPr>
          <w:rFonts w:ascii="Arial" w:hAnsi="Arial" w:cs="Arial"/>
          <w:color w:val="000000" w:themeColor="text1"/>
        </w:rPr>
      </w:pPr>
    </w:p>
    <w:p w14:paraId="7B97B07A" w14:textId="77777777" w:rsidR="009D1A5B" w:rsidRPr="002054D2" w:rsidRDefault="009D1A5B" w:rsidP="009D1A5B">
      <w:pPr>
        <w:pBdr>
          <w:top w:val="single" w:sz="4" w:space="1" w:color="auto"/>
          <w:left w:val="single" w:sz="4" w:space="1" w:color="auto"/>
          <w:bottom w:val="single" w:sz="4" w:space="1" w:color="auto"/>
          <w:right w:val="single" w:sz="4" w:space="1" w:color="auto"/>
        </w:pBdr>
        <w:spacing w:after="0" w:line="276" w:lineRule="auto"/>
        <w:ind w:firstLine="708"/>
        <w:jc w:val="both"/>
        <w:rPr>
          <w:rFonts w:ascii="Arial" w:hAnsi="Arial" w:cs="Arial"/>
          <w:color w:val="000000" w:themeColor="text1"/>
        </w:rPr>
      </w:pPr>
      <w:r w:rsidRPr="002054D2">
        <w:rPr>
          <w:rFonts w:ascii="Arial" w:hAnsi="Arial" w:cs="Arial"/>
          <w:color w:val="000000" w:themeColor="text1"/>
        </w:rPr>
        <w:t xml:space="preserve">A equipe de contratação declara que não encontrou impactos ambientais para a contratação, uma vez que será observando o Decreto nº 7.174, de 12 de maio de 2010 bem como a Portaria INMETRO nº 170, de 2012, conforme o Guia Nacional de Contratações Sustentáveis da AGU. </w:t>
      </w:r>
    </w:p>
    <w:p w14:paraId="055A24E5" w14:textId="77777777" w:rsidR="009D1A5B" w:rsidRPr="002054D2" w:rsidRDefault="009D1A5B" w:rsidP="009D1A5B">
      <w:pPr>
        <w:spacing w:after="0" w:line="276" w:lineRule="auto"/>
        <w:rPr>
          <w:rFonts w:ascii="Arial" w:hAnsi="Arial" w:cs="Arial"/>
          <w:color w:val="000000" w:themeColor="text1"/>
        </w:rPr>
      </w:pPr>
    </w:p>
    <w:p w14:paraId="6E46204F" w14:textId="47CB7702" w:rsidR="009D1A5B" w:rsidRPr="002054D2" w:rsidRDefault="009D1A5B" w:rsidP="009D1A5B">
      <w:pPr>
        <w:spacing w:after="0" w:line="276" w:lineRule="auto"/>
        <w:rPr>
          <w:rFonts w:ascii="Arial" w:hAnsi="Arial" w:cs="Arial"/>
          <w:b/>
          <w:color w:val="000000" w:themeColor="text1"/>
        </w:rPr>
      </w:pPr>
      <w:r w:rsidRPr="002054D2">
        <w:rPr>
          <w:rFonts w:ascii="Arial" w:hAnsi="Arial" w:cs="Arial"/>
          <w:b/>
          <w:color w:val="000000" w:themeColor="text1"/>
        </w:rPr>
        <w:t>1</w:t>
      </w:r>
      <w:r w:rsidR="0032248D">
        <w:rPr>
          <w:rFonts w:ascii="Arial" w:hAnsi="Arial" w:cs="Arial"/>
          <w:b/>
          <w:color w:val="000000" w:themeColor="text1"/>
        </w:rPr>
        <w:t>2</w:t>
      </w:r>
      <w:r w:rsidRPr="002054D2">
        <w:rPr>
          <w:rFonts w:ascii="Arial" w:hAnsi="Arial" w:cs="Arial"/>
          <w:b/>
          <w:color w:val="000000" w:themeColor="text1"/>
        </w:rPr>
        <w:t>. CONCLUSÃO</w:t>
      </w:r>
    </w:p>
    <w:p w14:paraId="13525C9B" w14:textId="77777777" w:rsidR="009D1A5B" w:rsidRPr="002054D2" w:rsidRDefault="009D1A5B" w:rsidP="009D1A5B">
      <w:pPr>
        <w:spacing w:after="0" w:line="276" w:lineRule="auto"/>
        <w:rPr>
          <w:rFonts w:ascii="Arial" w:hAnsi="Arial" w:cs="Arial"/>
          <w:b/>
          <w:color w:val="000000" w:themeColor="text1"/>
        </w:rPr>
      </w:pPr>
    </w:p>
    <w:p w14:paraId="59B75AFB" w14:textId="77777777" w:rsidR="009D1A5B" w:rsidRPr="002054D2" w:rsidRDefault="009D1A5B" w:rsidP="009D1A5B">
      <w:pPr>
        <w:pBdr>
          <w:top w:val="single" w:sz="4" w:space="1" w:color="auto"/>
          <w:left w:val="single" w:sz="4" w:space="1" w:color="auto"/>
          <w:bottom w:val="single" w:sz="4" w:space="0" w:color="auto"/>
          <w:right w:val="single" w:sz="4" w:space="1" w:color="auto"/>
        </w:pBdr>
        <w:spacing w:after="0" w:line="276" w:lineRule="auto"/>
        <w:ind w:firstLine="708"/>
        <w:jc w:val="both"/>
        <w:rPr>
          <w:rFonts w:ascii="Arial" w:hAnsi="Arial" w:cs="Arial"/>
          <w:color w:val="000000" w:themeColor="text1"/>
        </w:rPr>
      </w:pPr>
      <w:r w:rsidRPr="002054D2">
        <w:rPr>
          <w:rFonts w:ascii="Arial" w:hAnsi="Arial" w:cs="Arial"/>
          <w:color w:val="000000" w:themeColor="text1"/>
        </w:rPr>
        <w:t>O presente estudo preliminar evidencia a viabilidade do processo para atendimento da necessidade administrativa em observância aos princípios da economicidade e eficiência.</w:t>
      </w:r>
    </w:p>
    <w:p w14:paraId="6A2A439F" w14:textId="77777777" w:rsidR="009D1A5B" w:rsidRPr="002054D2" w:rsidRDefault="009D1A5B" w:rsidP="009D1A5B">
      <w:pPr>
        <w:spacing w:after="0" w:line="276" w:lineRule="auto"/>
        <w:jc w:val="right"/>
        <w:rPr>
          <w:rFonts w:ascii="Arial" w:hAnsi="Arial" w:cs="Arial"/>
          <w:color w:val="000000" w:themeColor="text1"/>
        </w:rPr>
      </w:pPr>
    </w:p>
    <w:p w14:paraId="72710EF0" w14:textId="77777777" w:rsidR="009D1A5B" w:rsidRPr="002054D2" w:rsidRDefault="009D1A5B" w:rsidP="009D1A5B">
      <w:pPr>
        <w:spacing w:after="0" w:line="276" w:lineRule="auto"/>
        <w:jc w:val="right"/>
        <w:rPr>
          <w:rFonts w:ascii="Arial" w:hAnsi="Arial" w:cs="Arial"/>
          <w:color w:val="000000" w:themeColor="text1"/>
        </w:rPr>
      </w:pPr>
    </w:p>
    <w:p w14:paraId="7CCDD322" w14:textId="48A6C183" w:rsidR="00171D0C" w:rsidRPr="002054D2" w:rsidRDefault="00D739DD" w:rsidP="00171D0C">
      <w:pPr>
        <w:jc w:val="right"/>
        <w:rPr>
          <w:rFonts w:ascii="Arial" w:hAnsi="Arial" w:cs="Arial"/>
          <w:color w:val="000000" w:themeColor="text1"/>
        </w:rPr>
      </w:pPr>
      <w:r>
        <w:rPr>
          <w:rFonts w:ascii="Arial" w:hAnsi="Arial" w:cs="Arial"/>
          <w:color w:val="000000" w:themeColor="text1"/>
        </w:rPr>
        <w:t>Belo Monte</w:t>
      </w:r>
      <w:r w:rsidR="009D1A5B" w:rsidRPr="002054D2">
        <w:rPr>
          <w:rFonts w:ascii="Arial" w:hAnsi="Arial" w:cs="Arial"/>
          <w:color w:val="000000" w:themeColor="text1"/>
        </w:rPr>
        <w:t xml:space="preserve">, </w:t>
      </w:r>
      <w:r w:rsidR="0032248D">
        <w:rPr>
          <w:rFonts w:ascii="Arial" w:hAnsi="Arial" w:cs="Arial"/>
          <w:color w:val="000000" w:themeColor="text1"/>
        </w:rPr>
        <w:t>1</w:t>
      </w:r>
      <w:r w:rsidR="00E41AD0">
        <w:rPr>
          <w:rFonts w:ascii="Arial" w:hAnsi="Arial" w:cs="Arial"/>
          <w:color w:val="000000" w:themeColor="text1"/>
        </w:rPr>
        <w:t>7</w:t>
      </w:r>
      <w:r w:rsidR="0032248D">
        <w:rPr>
          <w:rFonts w:ascii="Arial" w:hAnsi="Arial" w:cs="Arial"/>
          <w:color w:val="000000" w:themeColor="text1"/>
        </w:rPr>
        <w:t xml:space="preserve"> de dezembro</w:t>
      </w:r>
      <w:r w:rsidR="00171D0C" w:rsidRPr="002054D2">
        <w:rPr>
          <w:rFonts w:ascii="Arial" w:hAnsi="Arial" w:cs="Arial"/>
          <w:color w:val="000000" w:themeColor="text1"/>
        </w:rPr>
        <w:t xml:space="preserve"> de 202</w:t>
      </w:r>
      <w:r w:rsidR="00E41AD0">
        <w:rPr>
          <w:rFonts w:ascii="Arial" w:hAnsi="Arial" w:cs="Arial"/>
          <w:color w:val="000000" w:themeColor="text1"/>
        </w:rPr>
        <w:t>5</w:t>
      </w:r>
      <w:r w:rsidR="00171D0C" w:rsidRPr="002054D2">
        <w:rPr>
          <w:rFonts w:ascii="Arial" w:hAnsi="Arial" w:cs="Arial"/>
          <w:color w:val="000000" w:themeColor="text1"/>
        </w:rPr>
        <w:t>.</w:t>
      </w:r>
    </w:p>
    <w:p w14:paraId="7F29B97B" w14:textId="77777777" w:rsidR="00171D0C" w:rsidRPr="002054D2" w:rsidRDefault="00171D0C" w:rsidP="00171D0C">
      <w:pPr>
        <w:jc w:val="center"/>
        <w:rPr>
          <w:color w:val="000000" w:themeColor="text1"/>
        </w:rPr>
      </w:pPr>
    </w:p>
    <w:p w14:paraId="7EBDA6E1" w14:textId="0AA1A0B2" w:rsidR="00171D0C" w:rsidRPr="002054D2" w:rsidRDefault="00171D0C" w:rsidP="00171D0C">
      <w:pPr>
        <w:jc w:val="center"/>
        <w:rPr>
          <w:rFonts w:ascii="Arial" w:hAnsi="Arial" w:cs="Arial"/>
          <w:color w:val="000000" w:themeColor="text1"/>
        </w:rPr>
      </w:pPr>
      <w:r w:rsidRPr="002054D2">
        <w:rPr>
          <w:color w:val="000000" w:themeColor="text1"/>
        </w:rPr>
        <w:lastRenderedPageBreak/>
        <w:br/>
      </w:r>
      <w:r w:rsidR="00E41AD0">
        <w:rPr>
          <w:rFonts w:ascii="Arial" w:hAnsi="Arial" w:cs="Arial"/>
          <w:b/>
          <w:color w:val="000000" w:themeColor="text1"/>
        </w:rPr>
        <w:t>Maria Carolina Castro de Amorim</w:t>
      </w:r>
    </w:p>
    <w:p w14:paraId="4CB8080A" w14:textId="77777777" w:rsidR="00171D0C" w:rsidRPr="002054D2" w:rsidRDefault="00171D0C" w:rsidP="00171D0C">
      <w:pPr>
        <w:spacing w:after="0" w:line="240" w:lineRule="auto"/>
        <w:jc w:val="center"/>
        <w:rPr>
          <w:rFonts w:ascii="Arial" w:hAnsi="Arial" w:cs="Arial"/>
          <w:color w:val="000000" w:themeColor="text1"/>
        </w:rPr>
      </w:pPr>
      <w:r w:rsidRPr="002054D2">
        <w:rPr>
          <w:rFonts w:ascii="Arial" w:hAnsi="Arial" w:cs="Arial"/>
          <w:color w:val="000000" w:themeColor="text1"/>
        </w:rPr>
        <w:t>Nutricionista RT</w:t>
      </w:r>
    </w:p>
    <w:p w14:paraId="4B193CAD" w14:textId="33B3C5F7" w:rsidR="00171D0C" w:rsidRPr="002054D2" w:rsidRDefault="00171D0C" w:rsidP="00171D0C">
      <w:pPr>
        <w:spacing w:after="0" w:line="240" w:lineRule="auto"/>
        <w:jc w:val="center"/>
        <w:rPr>
          <w:rFonts w:ascii="Arial" w:hAnsi="Arial" w:cs="Arial"/>
          <w:color w:val="000000" w:themeColor="text1"/>
        </w:rPr>
      </w:pPr>
      <w:r w:rsidRPr="002054D2">
        <w:rPr>
          <w:rFonts w:ascii="Arial" w:hAnsi="Arial" w:cs="Arial"/>
          <w:color w:val="000000" w:themeColor="text1"/>
        </w:rPr>
        <w:t>CRN6-</w:t>
      </w:r>
      <w:r w:rsidR="00E41AD0">
        <w:rPr>
          <w:rFonts w:ascii="Arial" w:hAnsi="Arial" w:cs="Arial"/>
          <w:color w:val="000000" w:themeColor="text1"/>
        </w:rPr>
        <w:t>45823/P</w:t>
      </w:r>
      <w:r w:rsidRPr="002054D2">
        <w:rPr>
          <w:rFonts w:ascii="Arial" w:hAnsi="Arial" w:cs="Arial"/>
          <w:color w:val="000000" w:themeColor="text1"/>
        </w:rPr>
        <w:br/>
      </w:r>
    </w:p>
    <w:p w14:paraId="765707C4" w14:textId="223998E8" w:rsidR="009D1A5B" w:rsidRPr="002054D2" w:rsidRDefault="009D1A5B" w:rsidP="00171D0C">
      <w:pPr>
        <w:spacing w:after="0" w:line="276" w:lineRule="auto"/>
        <w:jc w:val="right"/>
        <w:rPr>
          <w:rFonts w:ascii="Arial" w:hAnsi="Arial" w:cs="Arial"/>
          <w:color w:val="000000" w:themeColor="text1"/>
        </w:rPr>
      </w:pPr>
      <w:r w:rsidRPr="002054D2">
        <w:rPr>
          <w:rFonts w:ascii="Arial" w:hAnsi="Arial" w:cs="Arial"/>
          <w:color w:val="000000" w:themeColor="text1"/>
        </w:rPr>
        <w:t>.</w:t>
      </w:r>
      <w:r w:rsidRPr="002054D2">
        <w:rPr>
          <w:rFonts w:ascii="Arial" w:hAnsi="Arial" w:cs="Arial"/>
          <w:color w:val="000000" w:themeColor="text1"/>
        </w:rPr>
        <w:br/>
      </w:r>
    </w:p>
    <w:p w14:paraId="03D1F0B4" w14:textId="77777777" w:rsidR="009D1A5B" w:rsidRPr="002054D2" w:rsidRDefault="009D1A5B" w:rsidP="009D1A5B">
      <w:pPr>
        <w:spacing w:after="0" w:line="276" w:lineRule="auto"/>
        <w:jc w:val="center"/>
        <w:rPr>
          <w:rFonts w:ascii="Arial" w:hAnsi="Arial" w:cs="Arial"/>
          <w:color w:val="000000" w:themeColor="text1"/>
          <w:sz w:val="20"/>
          <w:szCs w:val="20"/>
        </w:rPr>
      </w:pPr>
    </w:p>
    <w:p w14:paraId="280BDEAB" w14:textId="77777777" w:rsidR="009D1A5B" w:rsidRPr="002054D2" w:rsidRDefault="009D1A5B" w:rsidP="009D1A5B">
      <w:pPr>
        <w:spacing w:after="0" w:line="276" w:lineRule="auto"/>
        <w:jc w:val="center"/>
        <w:rPr>
          <w:rFonts w:ascii="Arial" w:hAnsi="Arial" w:cs="Arial"/>
          <w:color w:val="000000" w:themeColor="text1"/>
          <w:sz w:val="20"/>
          <w:szCs w:val="20"/>
        </w:rPr>
      </w:pPr>
    </w:p>
    <w:p w14:paraId="6A69FF37" w14:textId="77777777" w:rsidR="009D1A5B" w:rsidRPr="002054D2" w:rsidRDefault="009D1A5B" w:rsidP="009D1A5B">
      <w:pPr>
        <w:spacing w:after="0" w:line="276" w:lineRule="auto"/>
        <w:jc w:val="center"/>
        <w:rPr>
          <w:rFonts w:ascii="Arial" w:hAnsi="Arial" w:cs="Arial"/>
          <w:color w:val="000000" w:themeColor="text1"/>
          <w:sz w:val="20"/>
          <w:szCs w:val="20"/>
        </w:rPr>
      </w:pPr>
    </w:p>
    <w:p w14:paraId="6574B422" w14:textId="492F6913" w:rsidR="00E23EE2" w:rsidRPr="002054D2" w:rsidRDefault="00E23EE2">
      <w:pPr>
        <w:rPr>
          <w:color w:val="000000" w:themeColor="text1"/>
        </w:rPr>
      </w:pPr>
    </w:p>
    <w:p w14:paraId="3ADEC6E2" w14:textId="57FA1A6A" w:rsidR="00E23EE2" w:rsidRPr="002054D2" w:rsidRDefault="00E23EE2">
      <w:pPr>
        <w:rPr>
          <w:color w:val="000000" w:themeColor="text1"/>
        </w:rPr>
      </w:pPr>
    </w:p>
    <w:p w14:paraId="30D4334B" w14:textId="57C09578" w:rsidR="00E23EE2" w:rsidRPr="002054D2" w:rsidRDefault="00E23EE2">
      <w:pPr>
        <w:rPr>
          <w:color w:val="000000" w:themeColor="text1"/>
        </w:rPr>
      </w:pPr>
    </w:p>
    <w:p w14:paraId="1232F28A" w14:textId="478F58B9" w:rsidR="00E23EE2" w:rsidRPr="002054D2" w:rsidRDefault="00E23EE2">
      <w:pPr>
        <w:rPr>
          <w:color w:val="000000" w:themeColor="text1"/>
        </w:rPr>
      </w:pPr>
    </w:p>
    <w:p w14:paraId="614B7AB6" w14:textId="27AF793A" w:rsidR="00E23EE2" w:rsidRPr="002054D2" w:rsidRDefault="00E23EE2">
      <w:pPr>
        <w:rPr>
          <w:color w:val="000000" w:themeColor="text1"/>
        </w:rPr>
      </w:pPr>
    </w:p>
    <w:p w14:paraId="567B410D" w14:textId="77777777" w:rsidR="00E23EE2" w:rsidRPr="002054D2" w:rsidRDefault="00E23EE2">
      <w:pPr>
        <w:rPr>
          <w:color w:val="000000" w:themeColor="text1"/>
        </w:rPr>
      </w:pPr>
    </w:p>
    <w:sectPr w:rsidR="00E23EE2" w:rsidRPr="002054D2">
      <w:headerReference w:type="even" r:id="rId6"/>
      <w:headerReference w:type="default" r:id="rId7"/>
      <w:headerReference w:type="firs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BB19F" w14:textId="77777777" w:rsidR="001A1E2F" w:rsidRDefault="001A1E2F" w:rsidP="00E23EE2">
      <w:pPr>
        <w:spacing w:after="0" w:line="240" w:lineRule="auto"/>
      </w:pPr>
      <w:r>
        <w:separator/>
      </w:r>
    </w:p>
  </w:endnote>
  <w:endnote w:type="continuationSeparator" w:id="0">
    <w:p w14:paraId="6EF35441" w14:textId="77777777" w:rsidR="001A1E2F" w:rsidRDefault="001A1E2F" w:rsidP="00E23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31476" w14:textId="77777777" w:rsidR="001A1E2F" w:rsidRDefault="001A1E2F" w:rsidP="00E23EE2">
      <w:pPr>
        <w:spacing w:after="0" w:line="240" w:lineRule="auto"/>
      </w:pPr>
      <w:r>
        <w:separator/>
      </w:r>
    </w:p>
  </w:footnote>
  <w:footnote w:type="continuationSeparator" w:id="0">
    <w:p w14:paraId="300A816B" w14:textId="77777777" w:rsidR="001A1E2F" w:rsidRDefault="001A1E2F" w:rsidP="00E23E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48461" w14:textId="4BB61C3B" w:rsidR="00E23EE2" w:rsidRDefault="00000000">
    <w:pPr>
      <w:pStyle w:val="Cabealho"/>
    </w:pPr>
    <w:r>
      <w:rPr>
        <w:noProof/>
      </w:rPr>
      <w:pict w14:anchorId="2465E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4649938" o:spid="_x0000_s1042" type="#_x0000_t75" style="position:absolute;margin-left:0;margin-top:0;width:425.15pt;height:358.3pt;z-index:-251653120;mso-position-horizontal:center;mso-position-horizontal-relative:margin;mso-position-vertical:center;mso-position-vertical-relative:margin" o:allowincell="f">
          <v:imagedata r:id="rId1" o:title="MARCA D AGUA ESTREL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116DA" w14:textId="78C8D1BC" w:rsidR="00E57BC4" w:rsidRPr="00373A9B" w:rsidRDefault="00E41AD0" w:rsidP="00E41AD0">
    <w:pPr>
      <w:pStyle w:val="Cabealho"/>
      <w:ind w:right="-1"/>
      <w:jc w:val="center"/>
      <w:rPr>
        <w:noProof/>
        <w:sz w:val="32"/>
      </w:rPr>
    </w:pPr>
    <w:r w:rsidRPr="0086787C">
      <w:rPr>
        <w:noProof/>
        <w:sz w:val="32"/>
      </w:rPr>
      <w:drawing>
        <wp:inline distT="0" distB="0" distL="0" distR="0" wp14:anchorId="4B2301E5" wp14:editId="27E72659">
          <wp:extent cx="1276350" cy="1047750"/>
          <wp:effectExtent l="0" t="0" r="0" b="0"/>
          <wp:docPr id="6649745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1047750"/>
                  </a:xfrm>
                  <a:prstGeom prst="rect">
                    <a:avLst/>
                  </a:prstGeom>
                  <a:noFill/>
                  <a:ln>
                    <a:noFill/>
                  </a:ln>
                </pic:spPr>
              </pic:pic>
            </a:graphicData>
          </a:graphic>
        </wp:inline>
      </w:drawing>
    </w:r>
  </w:p>
  <w:p w14:paraId="5FE66942" w14:textId="77777777" w:rsidR="00E57BC4" w:rsidRPr="00373A9B" w:rsidRDefault="00E57BC4" w:rsidP="00E57BC4">
    <w:pPr>
      <w:pStyle w:val="Cabealho"/>
      <w:ind w:right="-1"/>
      <w:jc w:val="center"/>
      <w:rPr>
        <w:sz w:val="20"/>
      </w:rPr>
    </w:pPr>
    <w:r w:rsidRPr="00373A9B">
      <w:rPr>
        <w:sz w:val="20"/>
      </w:rPr>
      <w:t>ESTADO DE ALAGOAS</w:t>
    </w:r>
  </w:p>
  <w:p w14:paraId="2560EE6E" w14:textId="77777777" w:rsidR="00E57BC4" w:rsidRPr="00373A9B" w:rsidRDefault="00E57BC4" w:rsidP="00E57BC4">
    <w:pPr>
      <w:pStyle w:val="Cabealho"/>
      <w:ind w:right="-1"/>
      <w:jc w:val="center"/>
      <w:rPr>
        <w:sz w:val="20"/>
      </w:rPr>
    </w:pPr>
    <w:r w:rsidRPr="00373A9B">
      <w:rPr>
        <w:sz w:val="20"/>
      </w:rPr>
      <w:t>PREFEITURA MUNICIPAL DE BELO MONTE</w:t>
    </w:r>
  </w:p>
  <w:p w14:paraId="12A7C98E" w14:textId="77777777" w:rsidR="00E57BC4" w:rsidRPr="00373A9B" w:rsidRDefault="00E57BC4" w:rsidP="00E57BC4">
    <w:pPr>
      <w:pStyle w:val="Cabealho"/>
      <w:pBdr>
        <w:bottom w:val="single" w:sz="12" w:space="1" w:color="auto"/>
      </w:pBdr>
      <w:ind w:right="-1"/>
      <w:jc w:val="center"/>
      <w:rPr>
        <w:sz w:val="20"/>
      </w:rPr>
    </w:pPr>
    <w:r w:rsidRPr="00373A9B">
      <w:rPr>
        <w:sz w:val="20"/>
      </w:rPr>
      <w:t>SECRETARIA MUNICIPAL DE EDUCAÇÃO</w:t>
    </w:r>
  </w:p>
  <w:p w14:paraId="49EC0D06" w14:textId="24101283" w:rsidR="00E57BC4" w:rsidRDefault="00E57BC4" w:rsidP="00E57BC4">
    <w:pPr>
      <w:pStyle w:val="Cabealho"/>
      <w:ind w:right="-1"/>
      <w:jc w:val="center"/>
    </w:pPr>
    <w:r w:rsidRPr="00373A9B">
      <w:rPr>
        <w:b/>
        <w:sz w:val="20"/>
      </w:rPr>
      <w:t xml:space="preserve">Rua </w:t>
    </w:r>
    <w:r w:rsidR="00E41AD0">
      <w:rPr>
        <w:b/>
        <w:sz w:val="20"/>
      </w:rPr>
      <w:t>do Comércio</w:t>
    </w:r>
    <w:r w:rsidRPr="00373A9B">
      <w:rPr>
        <w:b/>
        <w:sz w:val="20"/>
      </w:rPr>
      <w:t>, S/N, Centro, Belo Monte/AL, CEP: 57.435-000 – CNPJ: 31.074.283.0001-</w:t>
    </w:r>
  </w:p>
  <w:p w14:paraId="7FBC811B" w14:textId="77777777" w:rsidR="00E57BC4" w:rsidRDefault="00E57BC4" w:rsidP="00E57BC4">
    <w:pPr>
      <w:pStyle w:val="Cabealho"/>
    </w:pPr>
  </w:p>
  <w:p w14:paraId="5CE1BE94" w14:textId="326C0319" w:rsidR="00E23EE2" w:rsidRDefault="00E23EE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9222" w14:textId="6D913908" w:rsidR="00E23EE2" w:rsidRDefault="00000000">
    <w:pPr>
      <w:pStyle w:val="Cabealho"/>
    </w:pPr>
    <w:r>
      <w:rPr>
        <w:noProof/>
      </w:rPr>
      <w:pict w14:anchorId="7745C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4649937" o:spid="_x0000_s1041" type="#_x0000_t75" style="position:absolute;margin-left:0;margin-top:0;width:425.15pt;height:358.3pt;z-index:-251654144;mso-position-horizontal:center;mso-position-horizontal-relative:margin;mso-position-vertical:center;mso-position-vertical-relative:margin" o:allowincell="f">
          <v:imagedata r:id="rId1" o:title="MARCA D AGUA ESTRELA"/>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EE2"/>
    <w:rsid w:val="00021A50"/>
    <w:rsid w:val="00075F47"/>
    <w:rsid w:val="00086D7F"/>
    <w:rsid w:val="000961E2"/>
    <w:rsid w:val="001366FC"/>
    <w:rsid w:val="00161329"/>
    <w:rsid w:val="00171D0C"/>
    <w:rsid w:val="001A1E2F"/>
    <w:rsid w:val="002054D2"/>
    <w:rsid w:val="00271113"/>
    <w:rsid w:val="00295C29"/>
    <w:rsid w:val="002A2ED1"/>
    <w:rsid w:val="002B22F7"/>
    <w:rsid w:val="00301966"/>
    <w:rsid w:val="0032248D"/>
    <w:rsid w:val="00372C7E"/>
    <w:rsid w:val="0053396A"/>
    <w:rsid w:val="006D625F"/>
    <w:rsid w:val="006E7DC7"/>
    <w:rsid w:val="00743614"/>
    <w:rsid w:val="007621C1"/>
    <w:rsid w:val="00780EE4"/>
    <w:rsid w:val="007A393A"/>
    <w:rsid w:val="00851829"/>
    <w:rsid w:val="00867C6A"/>
    <w:rsid w:val="009D1A5B"/>
    <w:rsid w:val="00A3350D"/>
    <w:rsid w:val="00A911A7"/>
    <w:rsid w:val="00B5604F"/>
    <w:rsid w:val="00B65135"/>
    <w:rsid w:val="00BE6AB2"/>
    <w:rsid w:val="00C038E2"/>
    <w:rsid w:val="00C71940"/>
    <w:rsid w:val="00D739DD"/>
    <w:rsid w:val="00E23EE2"/>
    <w:rsid w:val="00E41AD0"/>
    <w:rsid w:val="00E57BC4"/>
    <w:rsid w:val="00EC3847"/>
    <w:rsid w:val="00F10478"/>
    <w:rsid w:val="00F23177"/>
    <w:rsid w:val="00F6243C"/>
    <w:rsid w:val="00F76995"/>
    <w:rsid w:val="00F81214"/>
    <w:rsid w:val="00FC4D5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5F1341DC"/>
  <w15:chartTrackingRefBased/>
  <w15:docId w15:val="{AF74C8DD-DFFB-45B6-9F2F-534B8AB0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A5B"/>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23EE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3EE2"/>
  </w:style>
  <w:style w:type="paragraph" w:styleId="Rodap">
    <w:name w:val="footer"/>
    <w:basedOn w:val="Normal"/>
    <w:link w:val="RodapChar"/>
    <w:uiPriority w:val="99"/>
    <w:unhideWhenUsed/>
    <w:rsid w:val="00E23EE2"/>
    <w:pPr>
      <w:tabs>
        <w:tab w:val="center" w:pos="4252"/>
        <w:tab w:val="right" w:pos="8504"/>
      </w:tabs>
      <w:spacing w:after="0" w:line="240" w:lineRule="auto"/>
    </w:pPr>
  </w:style>
  <w:style w:type="character" w:customStyle="1" w:styleId="RodapChar">
    <w:name w:val="Rodapé Char"/>
    <w:basedOn w:val="Fontepargpadro"/>
    <w:link w:val="Rodap"/>
    <w:uiPriority w:val="99"/>
    <w:rsid w:val="00E23EE2"/>
  </w:style>
  <w:style w:type="table" w:styleId="Tabelacomgrade">
    <w:name w:val="Table Grid"/>
    <w:basedOn w:val="Tabelanormal"/>
    <w:uiPriority w:val="59"/>
    <w:rsid w:val="009D1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D1A5B"/>
    <w:pPr>
      <w:widowControl w:val="0"/>
      <w:autoSpaceDE w:val="0"/>
      <w:autoSpaceDN w:val="0"/>
      <w:spacing w:after="0" w:line="240" w:lineRule="auto"/>
      <w:ind w:left="88"/>
    </w:pPr>
    <w:rPr>
      <w:rFonts w:ascii="Times New Roman" w:eastAsia="Times New Roman" w:hAnsi="Times New Roman" w:cs="Times New Roman"/>
      <w:lang w:val="pt-PT" w:eastAsia="pt-BR"/>
    </w:rPr>
  </w:style>
  <w:style w:type="character" w:customStyle="1" w:styleId="apple-converted-space">
    <w:name w:val="apple-converted-space"/>
    <w:basedOn w:val="Fontepargpadro"/>
    <w:rsid w:val="009D1A5B"/>
  </w:style>
  <w:style w:type="paragraph" w:styleId="SemEspaamento">
    <w:name w:val="No Spacing"/>
    <w:link w:val="SemEspaamentoChar"/>
    <w:uiPriority w:val="1"/>
    <w:qFormat/>
    <w:rsid w:val="00301966"/>
    <w:pPr>
      <w:spacing w:after="0" w:line="240" w:lineRule="auto"/>
    </w:pPr>
    <w:rPr>
      <w:rFonts w:ascii="Calibri" w:eastAsia="Calibri" w:hAnsi="Calibri" w:cs="Times New Roman"/>
    </w:rPr>
  </w:style>
  <w:style w:type="character" w:customStyle="1" w:styleId="SemEspaamentoChar">
    <w:name w:val="Sem Espaçamento Char"/>
    <w:link w:val="SemEspaamento"/>
    <w:uiPriority w:val="1"/>
    <w:rsid w:val="00301966"/>
    <w:rPr>
      <w:rFonts w:ascii="Calibri" w:eastAsia="Calibri" w:hAnsi="Calibri" w:cs="Times New Roman"/>
    </w:rPr>
  </w:style>
  <w:style w:type="paragraph" w:customStyle="1" w:styleId="Default">
    <w:name w:val="Default"/>
    <w:rsid w:val="00301966"/>
    <w:pPr>
      <w:autoSpaceDE w:val="0"/>
      <w:autoSpaceDN w:val="0"/>
      <w:adjustRightInd w:val="0"/>
      <w:spacing w:after="0" w:line="240" w:lineRule="auto"/>
    </w:pPr>
    <w:rPr>
      <w:rFonts w:ascii="Arial" w:eastAsia="Calibri" w:hAnsi="Arial" w:cs="Arial"/>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8877</Words>
  <Characters>47942</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Diele</dc:creator>
  <cp:keywords/>
  <dc:description/>
  <cp:lastModifiedBy>Emerson Oliveira</cp:lastModifiedBy>
  <cp:revision>2</cp:revision>
  <cp:lastPrinted>2025-02-12T18:57:00Z</cp:lastPrinted>
  <dcterms:created xsi:type="dcterms:W3CDTF">2025-12-17T15:48:00Z</dcterms:created>
  <dcterms:modified xsi:type="dcterms:W3CDTF">2025-12-17T15:48:00Z</dcterms:modified>
</cp:coreProperties>
</file>